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E96FE" w14:textId="77777777" w:rsidR="00A2185A" w:rsidRPr="001415B8" w:rsidRDefault="00A2185A" w:rsidP="001415B8">
      <w:pPr>
        <w:pStyle w:val="Heading1"/>
        <w:rPr>
          <w:sz w:val="22"/>
          <w:szCs w:val="22"/>
        </w:rPr>
      </w:pPr>
      <w:r w:rsidRPr="001415B8">
        <w:t>FIRST AID POLICY</w:t>
      </w:r>
    </w:p>
    <w:p w14:paraId="14E33CA8" w14:textId="77777777" w:rsidR="00A2185A" w:rsidRPr="001415B8" w:rsidRDefault="00A2185A" w:rsidP="001415B8">
      <w:pPr>
        <w:pStyle w:val="Heading1"/>
        <w:rPr>
          <w:sz w:val="22"/>
          <w:szCs w:val="22"/>
        </w:rPr>
      </w:pPr>
      <w:r w:rsidRPr="001415B8">
        <w:rPr>
          <w:sz w:val="22"/>
          <w:szCs w:val="22"/>
        </w:rPr>
        <w:t>Introduction</w:t>
      </w:r>
    </w:p>
    <w:p w14:paraId="6C9ABD37" w14:textId="77777777" w:rsidR="00902709" w:rsidRPr="001415B8" w:rsidRDefault="00902709" w:rsidP="00A2185A">
      <w:pPr>
        <w:rPr>
          <w:rFonts w:asciiTheme="minorHAnsi" w:hAnsiTheme="minorHAnsi" w:cstheme="minorHAnsi"/>
          <w:sz w:val="22"/>
          <w:szCs w:val="22"/>
        </w:rPr>
      </w:pPr>
      <w:r w:rsidRPr="001415B8">
        <w:rPr>
          <w:rFonts w:asciiTheme="minorHAnsi" w:hAnsiTheme="minorHAnsi" w:cstheme="minorHAnsi"/>
          <w:sz w:val="22"/>
          <w:szCs w:val="22"/>
        </w:rPr>
        <w:t>This first aid policy does not include reference to supporting pupils at school with medical conditions or dealing with administration of medication. Please refer to the school’s separate policies for such arrangements.</w:t>
      </w:r>
    </w:p>
    <w:p w14:paraId="0759CC10" w14:textId="77777777" w:rsidR="00961DCE" w:rsidRPr="001415B8" w:rsidRDefault="00961DCE" w:rsidP="00A2185A">
      <w:pPr>
        <w:rPr>
          <w:rFonts w:asciiTheme="minorHAnsi" w:hAnsiTheme="minorHAnsi" w:cstheme="minorHAnsi"/>
          <w:sz w:val="22"/>
          <w:szCs w:val="22"/>
        </w:rPr>
      </w:pPr>
      <w:r w:rsidRPr="001415B8">
        <w:rPr>
          <w:rFonts w:asciiTheme="minorHAnsi" w:hAnsiTheme="minorHAnsi" w:cstheme="minorHAnsi"/>
          <w:sz w:val="22"/>
          <w:szCs w:val="22"/>
        </w:rPr>
        <w:t>Similarly, whil</w:t>
      </w:r>
      <w:r w:rsidR="00383AB2" w:rsidRPr="001415B8">
        <w:rPr>
          <w:rFonts w:asciiTheme="minorHAnsi" w:hAnsiTheme="minorHAnsi" w:cstheme="minorHAnsi"/>
          <w:sz w:val="22"/>
          <w:szCs w:val="22"/>
        </w:rPr>
        <w:t>e</w:t>
      </w:r>
      <w:r w:rsidRPr="001415B8">
        <w:rPr>
          <w:rFonts w:asciiTheme="minorHAnsi" w:hAnsiTheme="minorHAnsi" w:cstheme="minorHAnsi"/>
          <w:sz w:val="22"/>
          <w:szCs w:val="22"/>
        </w:rPr>
        <w:t xml:space="preserve"> basic first aid is now taught </w:t>
      </w:r>
      <w:r w:rsidR="00803CAB" w:rsidRPr="001415B8">
        <w:rPr>
          <w:rFonts w:asciiTheme="minorHAnsi" w:hAnsiTheme="minorHAnsi" w:cstheme="minorHAnsi"/>
          <w:sz w:val="22"/>
          <w:szCs w:val="22"/>
        </w:rPr>
        <w:t>to pupils in</w:t>
      </w:r>
      <w:r w:rsidRPr="001415B8">
        <w:rPr>
          <w:rFonts w:asciiTheme="minorHAnsi" w:hAnsiTheme="minorHAnsi" w:cstheme="minorHAnsi"/>
          <w:sz w:val="22"/>
          <w:szCs w:val="22"/>
        </w:rPr>
        <w:t xml:space="preserve"> both secondary and primary schools as part of compulsory health education it is not dealt with in this policy.</w:t>
      </w:r>
    </w:p>
    <w:p w14:paraId="1AF636A4" w14:textId="5DB90F15" w:rsidR="00A2185A" w:rsidRPr="001415B8" w:rsidRDefault="00A2185A" w:rsidP="00A2185A">
      <w:pPr>
        <w:rPr>
          <w:rFonts w:asciiTheme="minorHAnsi" w:hAnsiTheme="minorHAnsi" w:cstheme="minorHAnsi"/>
          <w:sz w:val="22"/>
          <w:szCs w:val="22"/>
        </w:rPr>
      </w:pPr>
      <w:r w:rsidRPr="001415B8">
        <w:rPr>
          <w:rFonts w:asciiTheme="minorHAnsi" w:hAnsiTheme="minorHAnsi" w:cstheme="minorHAnsi"/>
          <w:sz w:val="22"/>
          <w:szCs w:val="22"/>
        </w:rPr>
        <w:t xml:space="preserve">The Health and Safety (First Aid) Regulations 1981 state the requirements relating to employees, which in the context of schools includes pupils. Responsibility for health and safety in schools, including the administration of first aid, lies with the employer and in the case of </w:t>
      </w:r>
      <w:r w:rsidR="001415B8" w:rsidRPr="001415B8">
        <w:rPr>
          <w:rFonts w:asciiTheme="minorHAnsi" w:hAnsiTheme="minorHAnsi" w:cstheme="minorHAnsi"/>
          <w:sz w:val="22"/>
          <w:szCs w:val="22"/>
        </w:rPr>
        <w:t>Pippins</w:t>
      </w:r>
      <w:r w:rsidRPr="001415B8">
        <w:rPr>
          <w:rFonts w:asciiTheme="minorHAnsi" w:hAnsiTheme="minorHAnsi" w:cstheme="minorHAnsi"/>
          <w:sz w:val="22"/>
          <w:szCs w:val="22"/>
        </w:rPr>
        <w:t xml:space="preserve"> </w:t>
      </w:r>
      <w:r w:rsidR="00036832" w:rsidRPr="001415B8">
        <w:rPr>
          <w:rFonts w:asciiTheme="minorHAnsi" w:hAnsiTheme="minorHAnsi" w:cstheme="minorHAnsi"/>
          <w:sz w:val="22"/>
          <w:szCs w:val="22"/>
        </w:rPr>
        <w:t xml:space="preserve">school </w:t>
      </w:r>
      <w:r w:rsidRPr="001415B8">
        <w:rPr>
          <w:rFonts w:asciiTheme="minorHAnsi" w:hAnsiTheme="minorHAnsi" w:cstheme="minorHAnsi"/>
          <w:sz w:val="22"/>
          <w:szCs w:val="22"/>
        </w:rPr>
        <w:t>this is</w:t>
      </w:r>
      <w:r w:rsidR="00036832" w:rsidRPr="001415B8">
        <w:rPr>
          <w:rFonts w:asciiTheme="minorHAnsi" w:hAnsiTheme="minorHAnsi" w:cstheme="minorHAnsi"/>
          <w:sz w:val="22"/>
          <w:szCs w:val="22"/>
        </w:rPr>
        <w:t xml:space="preserve"> </w:t>
      </w:r>
      <w:r w:rsidR="001415B8" w:rsidRPr="001415B8">
        <w:rPr>
          <w:rFonts w:asciiTheme="minorHAnsi" w:hAnsiTheme="minorHAnsi" w:cstheme="minorHAnsi"/>
          <w:sz w:val="22"/>
          <w:szCs w:val="22"/>
        </w:rPr>
        <w:t>governing board.</w:t>
      </w:r>
    </w:p>
    <w:p w14:paraId="729AE739" w14:textId="465F2156" w:rsidR="00582AFA" w:rsidRPr="001415B8" w:rsidRDefault="00A2185A" w:rsidP="00582AFA">
      <w:pPr>
        <w:rPr>
          <w:rFonts w:asciiTheme="minorHAnsi" w:hAnsiTheme="minorHAnsi" w:cstheme="minorHAnsi"/>
          <w:sz w:val="22"/>
          <w:szCs w:val="22"/>
        </w:rPr>
      </w:pPr>
      <w:r w:rsidRPr="001415B8">
        <w:rPr>
          <w:rFonts w:asciiTheme="minorHAnsi" w:hAnsiTheme="minorHAnsi" w:cstheme="minorHAnsi"/>
          <w:sz w:val="22"/>
          <w:szCs w:val="22"/>
        </w:rPr>
        <w:t>Teachers are not required to give first aid under their conditions of employment, but any employee can volunteer to be the first aider and the govern</w:t>
      </w:r>
      <w:r w:rsidR="00313343" w:rsidRPr="001415B8">
        <w:rPr>
          <w:rFonts w:asciiTheme="minorHAnsi" w:hAnsiTheme="minorHAnsi" w:cstheme="minorHAnsi"/>
          <w:sz w:val="22"/>
          <w:szCs w:val="22"/>
        </w:rPr>
        <w:t>ing bo</w:t>
      </w:r>
      <w:r w:rsidR="00A67AF3" w:rsidRPr="001415B8">
        <w:rPr>
          <w:rFonts w:asciiTheme="minorHAnsi" w:hAnsiTheme="minorHAnsi" w:cstheme="minorHAnsi"/>
          <w:sz w:val="22"/>
          <w:szCs w:val="22"/>
        </w:rPr>
        <w:t>ard</w:t>
      </w:r>
      <w:r w:rsidRPr="001415B8">
        <w:rPr>
          <w:rFonts w:asciiTheme="minorHAnsi" w:hAnsiTheme="minorHAnsi" w:cstheme="minorHAnsi"/>
          <w:sz w:val="22"/>
          <w:szCs w:val="22"/>
        </w:rPr>
        <w:t xml:space="preserve"> is responsible for ensuring that there are sufficient trained persons to meet the statutory requirements and identified needs at all times. </w:t>
      </w:r>
    </w:p>
    <w:p w14:paraId="3BA57802" w14:textId="77777777" w:rsidR="00582AFA" w:rsidRPr="001415B8" w:rsidRDefault="00582AFA" w:rsidP="00582AFA">
      <w:pPr>
        <w:rPr>
          <w:rFonts w:asciiTheme="minorHAnsi" w:hAnsiTheme="minorHAnsi" w:cstheme="minorHAnsi"/>
          <w:sz w:val="22"/>
          <w:szCs w:val="22"/>
        </w:rPr>
      </w:pPr>
      <w:r w:rsidRPr="001415B8">
        <w:rPr>
          <w:rFonts w:asciiTheme="minorHAnsi" w:hAnsiTheme="minorHAnsi" w:cstheme="minorHAnsi"/>
          <w:sz w:val="22"/>
          <w:szCs w:val="22"/>
        </w:rPr>
        <w:t>Any first aider must receive training but since the Health and Safety Executive (HSE) no longer approves first</w:t>
      </w:r>
      <w:r w:rsidR="00FF0E0C" w:rsidRPr="001415B8">
        <w:rPr>
          <w:rFonts w:asciiTheme="minorHAnsi" w:hAnsiTheme="minorHAnsi" w:cstheme="minorHAnsi"/>
          <w:sz w:val="22"/>
          <w:szCs w:val="22"/>
        </w:rPr>
        <w:t xml:space="preserve"> </w:t>
      </w:r>
      <w:r w:rsidRPr="001415B8">
        <w:rPr>
          <w:rFonts w:asciiTheme="minorHAnsi" w:hAnsiTheme="minorHAnsi" w:cstheme="minorHAnsi"/>
          <w:sz w:val="22"/>
          <w:szCs w:val="22"/>
        </w:rPr>
        <w:t>aid training</w:t>
      </w:r>
      <w:r w:rsidR="00FF0E0C" w:rsidRPr="001415B8">
        <w:rPr>
          <w:rFonts w:asciiTheme="minorHAnsi" w:hAnsiTheme="minorHAnsi" w:cstheme="minorHAnsi"/>
          <w:sz w:val="22"/>
          <w:szCs w:val="22"/>
        </w:rPr>
        <w:t>,</w:t>
      </w:r>
      <w:r w:rsidRPr="001415B8">
        <w:rPr>
          <w:rFonts w:asciiTheme="minorHAnsi" w:hAnsiTheme="minorHAnsi" w:cstheme="minorHAnsi"/>
          <w:sz w:val="22"/>
          <w:szCs w:val="22"/>
        </w:rPr>
        <w:t xml:space="preserve"> it is up to the school to ensure that any training provider that is selected for the purposes of first</w:t>
      </w:r>
      <w:r w:rsidR="00FF0E0C" w:rsidRPr="001415B8">
        <w:rPr>
          <w:rFonts w:asciiTheme="minorHAnsi" w:hAnsiTheme="minorHAnsi" w:cstheme="minorHAnsi"/>
          <w:sz w:val="22"/>
          <w:szCs w:val="22"/>
        </w:rPr>
        <w:t xml:space="preserve"> </w:t>
      </w:r>
      <w:r w:rsidRPr="001415B8">
        <w:rPr>
          <w:rFonts w:asciiTheme="minorHAnsi" w:hAnsiTheme="minorHAnsi" w:cstheme="minorHAnsi"/>
          <w:sz w:val="22"/>
          <w:szCs w:val="22"/>
        </w:rPr>
        <w:t>aid training is competent to deliver it. We use guidance from HSE to appoint suitable trainers.</w:t>
      </w:r>
    </w:p>
    <w:p w14:paraId="68589A9F" w14:textId="5A3EEC66" w:rsidR="00902709" w:rsidRPr="001415B8" w:rsidRDefault="00A2185A" w:rsidP="00AF3BF4">
      <w:pPr>
        <w:rPr>
          <w:rFonts w:asciiTheme="minorHAnsi" w:hAnsiTheme="minorHAnsi" w:cstheme="minorHAnsi"/>
          <w:sz w:val="22"/>
          <w:szCs w:val="22"/>
        </w:rPr>
      </w:pPr>
      <w:r w:rsidRPr="001415B8">
        <w:rPr>
          <w:rFonts w:asciiTheme="minorHAnsi" w:hAnsiTheme="minorHAnsi" w:cstheme="minorHAnsi"/>
          <w:sz w:val="22"/>
          <w:szCs w:val="22"/>
        </w:rPr>
        <w:t xml:space="preserve">Daily minor first aid situations may be dealt with by emergency aiders. However, any employee or any person volunteering to administer first aid will be covered and indemnified under </w:t>
      </w:r>
      <w:r w:rsidR="009700DB" w:rsidRPr="001415B8">
        <w:rPr>
          <w:rFonts w:asciiTheme="minorHAnsi" w:hAnsiTheme="minorHAnsi" w:cstheme="minorHAnsi"/>
          <w:sz w:val="22"/>
          <w:szCs w:val="22"/>
        </w:rPr>
        <w:t xml:space="preserve">the school’s </w:t>
      </w:r>
      <w:r w:rsidRPr="001415B8">
        <w:rPr>
          <w:rFonts w:asciiTheme="minorHAnsi" w:hAnsiTheme="minorHAnsi" w:cstheme="minorHAnsi"/>
          <w:sz w:val="22"/>
          <w:szCs w:val="22"/>
        </w:rPr>
        <w:t>public liability insurance policy.</w:t>
      </w:r>
    </w:p>
    <w:p w14:paraId="2A30C0B8" w14:textId="3C1CDB8B" w:rsidR="00902709" w:rsidRPr="001415B8" w:rsidRDefault="001415B8" w:rsidP="00AF3BF4">
      <w:pPr>
        <w:rPr>
          <w:rFonts w:asciiTheme="minorHAnsi" w:hAnsiTheme="minorHAnsi" w:cstheme="minorHAnsi"/>
          <w:sz w:val="22"/>
          <w:szCs w:val="22"/>
        </w:rPr>
      </w:pPr>
      <w:r w:rsidRPr="001415B8">
        <w:rPr>
          <w:rFonts w:asciiTheme="minorHAnsi" w:hAnsiTheme="minorHAnsi" w:cstheme="minorHAnsi"/>
          <w:sz w:val="22"/>
          <w:szCs w:val="22"/>
        </w:rPr>
        <w:t>Pippins School</w:t>
      </w:r>
      <w:r w:rsidR="00902709" w:rsidRPr="001415B8">
        <w:rPr>
          <w:rFonts w:asciiTheme="minorHAnsi" w:hAnsiTheme="minorHAnsi" w:cstheme="minorHAnsi"/>
          <w:sz w:val="22"/>
          <w:szCs w:val="22"/>
        </w:rPr>
        <w:t xml:space="preserve"> follows the requirements for paediatric training and handling accidents or injuries as set out for early years pupils in </w:t>
      </w:r>
      <w:r w:rsidR="00902709" w:rsidRPr="001415B8">
        <w:rPr>
          <w:rFonts w:asciiTheme="minorHAnsi" w:eastAsiaTheme="minorHAnsi" w:hAnsiTheme="minorHAnsi" w:cstheme="minorHAnsi"/>
          <w:sz w:val="22"/>
          <w:szCs w:val="22"/>
        </w:rPr>
        <w:t>the D</w:t>
      </w:r>
      <w:r w:rsidR="00A67AF3" w:rsidRPr="001415B8">
        <w:rPr>
          <w:rFonts w:asciiTheme="minorHAnsi" w:eastAsiaTheme="minorHAnsi" w:hAnsiTheme="minorHAnsi" w:cstheme="minorHAnsi"/>
          <w:sz w:val="22"/>
          <w:szCs w:val="22"/>
        </w:rPr>
        <w:t>f</w:t>
      </w:r>
      <w:r w:rsidR="00902709" w:rsidRPr="001415B8">
        <w:rPr>
          <w:rFonts w:asciiTheme="minorHAnsi" w:eastAsiaTheme="minorHAnsi" w:hAnsiTheme="minorHAnsi" w:cstheme="minorHAnsi"/>
          <w:sz w:val="22"/>
          <w:szCs w:val="22"/>
        </w:rPr>
        <w:t xml:space="preserve">E’s </w:t>
      </w:r>
      <w:r w:rsidR="00902709" w:rsidRPr="001415B8">
        <w:rPr>
          <w:rFonts w:asciiTheme="minorHAnsi" w:hAnsiTheme="minorHAnsi" w:cstheme="minorHAnsi"/>
          <w:bCs/>
          <w:i/>
          <w:sz w:val="22"/>
          <w:szCs w:val="22"/>
        </w:rPr>
        <w:t xml:space="preserve">Statutory framework for the early </w:t>
      </w:r>
      <w:proofErr w:type="gramStart"/>
      <w:r w:rsidR="00902709" w:rsidRPr="001415B8">
        <w:rPr>
          <w:rFonts w:asciiTheme="minorHAnsi" w:hAnsiTheme="minorHAnsi" w:cstheme="minorHAnsi"/>
          <w:bCs/>
          <w:i/>
          <w:sz w:val="22"/>
          <w:szCs w:val="22"/>
        </w:rPr>
        <w:t>years</w:t>
      </w:r>
      <w:proofErr w:type="gramEnd"/>
      <w:r w:rsidR="00902709" w:rsidRPr="001415B8">
        <w:rPr>
          <w:rFonts w:asciiTheme="minorHAnsi" w:hAnsiTheme="minorHAnsi" w:cstheme="minorHAnsi"/>
          <w:bCs/>
          <w:i/>
          <w:sz w:val="22"/>
          <w:szCs w:val="22"/>
        </w:rPr>
        <w:t xml:space="preserve"> foundation stage </w:t>
      </w:r>
      <w:r w:rsidR="00313343" w:rsidRPr="001415B8">
        <w:rPr>
          <w:rFonts w:asciiTheme="minorHAnsi" w:hAnsiTheme="minorHAnsi" w:cstheme="minorHAnsi"/>
          <w:bCs/>
          <w:i/>
          <w:sz w:val="22"/>
          <w:szCs w:val="22"/>
        </w:rPr>
        <w:t>2021.</w:t>
      </w:r>
    </w:p>
    <w:p w14:paraId="2B5E2F75" w14:textId="77777777" w:rsidR="00A2185A" w:rsidRPr="001415B8" w:rsidRDefault="00A2185A" w:rsidP="001415B8">
      <w:pPr>
        <w:pStyle w:val="Heading1"/>
        <w:rPr>
          <w:sz w:val="22"/>
          <w:szCs w:val="22"/>
        </w:rPr>
      </w:pPr>
      <w:r w:rsidRPr="001415B8">
        <w:rPr>
          <w:sz w:val="22"/>
          <w:szCs w:val="22"/>
        </w:rPr>
        <w:t>Objectives and targets</w:t>
      </w:r>
    </w:p>
    <w:p w14:paraId="574F6276" w14:textId="77777777" w:rsidR="00A2185A" w:rsidRPr="001415B8" w:rsidRDefault="00A2185A" w:rsidP="00A2185A">
      <w:pPr>
        <w:rPr>
          <w:rFonts w:asciiTheme="minorHAnsi" w:hAnsiTheme="minorHAnsi" w:cstheme="minorHAnsi"/>
          <w:sz w:val="22"/>
          <w:szCs w:val="22"/>
        </w:rPr>
      </w:pPr>
      <w:r w:rsidRPr="001415B8">
        <w:rPr>
          <w:rFonts w:asciiTheme="minorHAnsi" w:hAnsiTheme="minorHAnsi" w:cstheme="minorHAnsi"/>
          <w:sz w:val="22"/>
          <w:szCs w:val="22"/>
        </w:rPr>
        <w:t>The school aims to ensure that:</w:t>
      </w:r>
    </w:p>
    <w:p w14:paraId="1B81233C" w14:textId="77777777" w:rsidR="00A2185A" w:rsidRPr="001415B8" w:rsidRDefault="00A2185A" w:rsidP="00A2185A">
      <w:pPr>
        <w:pStyle w:val="Bullet1"/>
        <w:rPr>
          <w:rFonts w:asciiTheme="minorHAnsi" w:hAnsiTheme="minorHAnsi" w:cstheme="minorHAnsi"/>
          <w:sz w:val="22"/>
          <w:szCs w:val="22"/>
        </w:rPr>
      </w:pPr>
      <w:r w:rsidRPr="001415B8">
        <w:rPr>
          <w:rFonts w:asciiTheme="minorHAnsi" w:hAnsiTheme="minorHAnsi" w:cstheme="minorHAnsi"/>
          <w:sz w:val="22"/>
          <w:szCs w:val="22"/>
        </w:rPr>
        <w:t>All legal requirements for first aid are fulfilled.</w:t>
      </w:r>
    </w:p>
    <w:p w14:paraId="44316A85" w14:textId="77777777" w:rsidR="00A2185A" w:rsidRPr="001415B8" w:rsidRDefault="00A2185A" w:rsidP="00A2185A">
      <w:pPr>
        <w:pStyle w:val="Bullet1"/>
        <w:rPr>
          <w:rFonts w:asciiTheme="minorHAnsi" w:hAnsiTheme="minorHAnsi" w:cstheme="minorHAnsi"/>
          <w:sz w:val="22"/>
          <w:szCs w:val="22"/>
        </w:rPr>
      </w:pPr>
      <w:r w:rsidRPr="001415B8">
        <w:rPr>
          <w:rFonts w:asciiTheme="minorHAnsi" w:hAnsiTheme="minorHAnsi" w:cstheme="minorHAnsi"/>
          <w:sz w:val="22"/>
          <w:szCs w:val="22"/>
        </w:rPr>
        <w:t>The school has sufficient members of staff trained and available to support the legal requirements for first aid coverage.</w:t>
      </w:r>
    </w:p>
    <w:p w14:paraId="36D05339" w14:textId="77777777" w:rsidR="00A2185A" w:rsidRPr="001415B8" w:rsidRDefault="00A2185A" w:rsidP="00A2185A">
      <w:pPr>
        <w:pStyle w:val="Bullet1"/>
        <w:rPr>
          <w:rFonts w:asciiTheme="minorHAnsi" w:hAnsiTheme="minorHAnsi" w:cstheme="minorHAnsi"/>
          <w:sz w:val="22"/>
          <w:szCs w:val="22"/>
        </w:rPr>
      </w:pPr>
      <w:r w:rsidRPr="001415B8">
        <w:rPr>
          <w:rFonts w:asciiTheme="minorHAnsi" w:hAnsiTheme="minorHAnsi" w:cstheme="minorHAnsi"/>
          <w:sz w:val="22"/>
          <w:szCs w:val="22"/>
        </w:rPr>
        <w:t>First aid facilities including first aid boxes and first aid areas are fit for purpose.</w:t>
      </w:r>
    </w:p>
    <w:p w14:paraId="7115828D" w14:textId="77777777" w:rsidR="00A2185A" w:rsidRPr="001415B8" w:rsidRDefault="00A2185A" w:rsidP="001415B8">
      <w:pPr>
        <w:pStyle w:val="Heading1"/>
        <w:rPr>
          <w:sz w:val="22"/>
          <w:szCs w:val="22"/>
        </w:rPr>
      </w:pPr>
      <w:r w:rsidRPr="001415B8">
        <w:rPr>
          <w:sz w:val="22"/>
          <w:szCs w:val="22"/>
        </w:rPr>
        <w:t>Action plan</w:t>
      </w:r>
      <w:bookmarkStart w:id="0" w:name="_GoBack"/>
      <w:bookmarkEnd w:id="0"/>
    </w:p>
    <w:p w14:paraId="613E5B0C" w14:textId="77777777" w:rsidR="00C13C7B" w:rsidRPr="001415B8" w:rsidRDefault="00C13C7B" w:rsidP="00A2185A">
      <w:pPr>
        <w:rPr>
          <w:rFonts w:asciiTheme="minorHAnsi" w:hAnsiTheme="minorHAnsi" w:cstheme="minorHAnsi"/>
          <w:sz w:val="22"/>
          <w:szCs w:val="22"/>
          <w:lang w:val="en-US"/>
        </w:rPr>
      </w:pPr>
      <w:r w:rsidRPr="001415B8">
        <w:rPr>
          <w:rFonts w:asciiTheme="minorHAnsi" w:hAnsiTheme="minorHAnsi" w:cstheme="minorHAnsi"/>
          <w:sz w:val="22"/>
          <w:szCs w:val="22"/>
          <w:lang w:val="en-US"/>
        </w:rPr>
        <w:t>All staff will be informed of first aid arrangements</w:t>
      </w:r>
      <w:r w:rsidR="00A67AF3" w:rsidRPr="001415B8">
        <w:rPr>
          <w:rFonts w:asciiTheme="minorHAnsi" w:hAnsiTheme="minorHAnsi" w:cstheme="minorHAnsi"/>
          <w:sz w:val="22"/>
          <w:szCs w:val="22"/>
          <w:lang w:val="en-US"/>
        </w:rPr>
        <w:t xml:space="preserve"> and made aware of this policy.</w:t>
      </w:r>
    </w:p>
    <w:p w14:paraId="3037D711" w14:textId="77777777" w:rsidR="00E463AA" w:rsidRPr="001415B8" w:rsidRDefault="00E463AA" w:rsidP="00AF3BF4">
      <w:pPr>
        <w:pStyle w:val="Heading2"/>
        <w:rPr>
          <w:rFonts w:asciiTheme="minorHAnsi" w:hAnsiTheme="minorHAnsi" w:cstheme="minorHAnsi"/>
          <w:sz w:val="22"/>
          <w:szCs w:val="22"/>
        </w:rPr>
      </w:pPr>
      <w:r w:rsidRPr="001415B8">
        <w:rPr>
          <w:rFonts w:asciiTheme="minorHAnsi" w:hAnsiTheme="minorHAnsi" w:cstheme="minorHAnsi"/>
          <w:sz w:val="22"/>
          <w:szCs w:val="22"/>
        </w:rPr>
        <w:t>Responsibilities of the headteacher</w:t>
      </w:r>
    </w:p>
    <w:p w14:paraId="69427CBE" w14:textId="77777777" w:rsidR="00A2185A" w:rsidRPr="001415B8" w:rsidRDefault="00A2185A" w:rsidP="00A2185A">
      <w:pPr>
        <w:rPr>
          <w:rFonts w:asciiTheme="minorHAnsi" w:hAnsiTheme="minorHAnsi" w:cstheme="minorHAnsi"/>
          <w:sz w:val="22"/>
          <w:szCs w:val="22"/>
        </w:rPr>
      </w:pPr>
      <w:r w:rsidRPr="001415B8">
        <w:rPr>
          <w:rFonts w:asciiTheme="minorHAnsi" w:hAnsiTheme="minorHAnsi" w:cstheme="minorHAnsi"/>
          <w:sz w:val="22"/>
          <w:szCs w:val="22"/>
        </w:rPr>
        <w:t>In discharging its duty of care</w:t>
      </w:r>
      <w:r w:rsidR="00AF3BF4" w:rsidRPr="001415B8">
        <w:rPr>
          <w:rFonts w:asciiTheme="minorHAnsi" w:hAnsiTheme="minorHAnsi" w:cstheme="minorHAnsi"/>
          <w:sz w:val="22"/>
          <w:szCs w:val="22"/>
        </w:rPr>
        <w:t>,</w:t>
      </w:r>
      <w:r w:rsidRPr="001415B8">
        <w:rPr>
          <w:rFonts w:asciiTheme="minorHAnsi" w:hAnsiTheme="minorHAnsi" w:cstheme="minorHAnsi"/>
          <w:sz w:val="22"/>
          <w:szCs w:val="22"/>
        </w:rPr>
        <w:t xml:space="preserve"> the governing </w:t>
      </w:r>
      <w:r w:rsidR="00122733" w:rsidRPr="001415B8">
        <w:rPr>
          <w:rFonts w:asciiTheme="minorHAnsi" w:hAnsiTheme="minorHAnsi" w:cstheme="minorHAnsi"/>
          <w:sz w:val="22"/>
          <w:szCs w:val="22"/>
        </w:rPr>
        <w:t>board</w:t>
      </w:r>
      <w:r w:rsidRPr="001415B8">
        <w:rPr>
          <w:rFonts w:asciiTheme="minorHAnsi" w:hAnsiTheme="minorHAnsi" w:cstheme="minorHAnsi"/>
          <w:sz w:val="22"/>
          <w:szCs w:val="22"/>
        </w:rPr>
        <w:t xml:space="preserve"> delegates to the headteacher the operational responsibility for ensuring that first aid procedures are carried out to comply with legal requirements. This will include:</w:t>
      </w:r>
    </w:p>
    <w:p w14:paraId="36B86F7F" w14:textId="77777777" w:rsidR="00A2185A" w:rsidRPr="001415B8" w:rsidRDefault="00A2185A" w:rsidP="00A2185A">
      <w:pPr>
        <w:pStyle w:val="Bullet1"/>
        <w:rPr>
          <w:rFonts w:asciiTheme="minorHAnsi" w:hAnsiTheme="minorHAnsi" w:cstheme="minorHAnsi"/>
          <w:sz w:val="22"/>
          <w:szCs w:val="22"/>
        </w:rPr>
      </w:pPr>
      <w:r w:rsidRPr="001415B8">
        <w:rPr>
          <w:rFonts w:asciiTheme="minorHAnsi" w:hAnsiTheme="minorHAnsi" w:cstheme="minorHAnsi"/>
          <w:sz w:val="22"/>
          <w:szCs w:val="22"/>
        </w:rPr>
        <w:t>Risk assessments including:</w:t>
      </w:r>
    </w:p>
    <w:p w14:paraId="5C9A393F" w14:textId="77777777" w:rsidR="00A2185A" w:rsidRPr="001415B8" w:rsidRDefault="00A2185A" w:rsidP="00A2185A">
      <w:pPr>
        <w:pStyle w:val="Bullet2"/>
        <w:rPr>
          <w:rFonts w:asciiTheme="minorHAnsi" w:hAnsiTheme="minorHAnsi" w:cstheme="minorHAnsi"/>
          <w:sz w:val="22"/>
          <w:szCs w:val="22"/>
        </w:rPr>
      </w:pPr>
      <w:r w:rsidRPr="001415B8">
        <w:rPr>
          <w:rFonts w:asciiTheme="minorHAnsi" w:hAnsiTheme="minorHAnsi" w:cstheme="minorHAnsi"/>
          <w:sz w:val="22"/>
          <w:szCs w:val="22"/>
        </w:rPr>
        <w:lastRenderedPageBreak/>
        <w:t>Consideration of the size of the school and its layout and location.</w:t>
      </w:r>
    </w:p>
    <w:p w14:paraId="2393051F" w14:textId="77777777" w:rsidR="00A2185A" w:rsidRPr="001415B8" w:rsidRDefault="00A2185A" w:rsidP="00A2185A">
      <w:pPr>
        <w:pStyle w:val="Bullet2"/>
        <w:rPr>
          <w:rFonts w:asciiTheme="minorHAnsi" w:hAnsiTheme="minorHAnsi" w:cstheme="minorHAnsi"/>
          <w:sz w:val="22"/>
          <w:szCs w:val="22"/>
        </w:rPr>
      </w:pPr>
      <w:r w:rsidRPr="001415B8">
        <w:rPr>
          <w:rFonts w:asciiTheme="minorHAnsi" w:hAnsiTheme="minorHAnsi" w:cstheme="minorHAnsi"/>
          <w:sz w:val="22"/>
          <w:szCs w:val="22"/>
        </w:rPr>
        <w:t>Specific hazards or risks on the site.</w:t>
      </w:r>
    </w:p>
    <w:p w14:paraId="5A384AEE" w14:textId="77777777" w:rsidR="00A2185A" w:rsidRPr="001415B8" w:rsidRDefault="00A2185A" w:rsidP="00A2185A">
      <w:pPr>
        <w:pStyle w:val="Bullet2"/>
        <w:rPr>
          <w:rFonts w:asciiTheme="minorHAnsi" w:hAnsiTheme="minorHAnsi" w:cstheme="minorHAnsi"/>
          <w:sz w:val="22"/>
          <w:szCs w:val="22"/>
        </w:rPr>
      </w:pPr>
      <w:r w:rsidRPr="001415B8">
        <w:rPr>
          <w:rFonts w:asciiTheme="minorHAnsi" w:hAnsiTheme="minorHAnsi" w:cstheme="minorHAnsi"/>
          <w:sz w:val="22"/>
          <w:szCs w:val="22"/>
        </w:rPr>
        <w:t>Specific needs.</w:t>
      </w:r>
    </w:p>
    <w:p w14:paraId="3C9F700B" w14:textId="77777777" w:rsidR="00A2185A" w:rsidRPr="001415B8" w:rsidRDefault="00A2185A" w:rsidP="00A2185A">
      <w:pPr>
        <w:pStyle w:val="Bullet2"/>
        <w:rPr>
          <w:rFonts w:asciiTheme="minorHAnsi" w:hAnsiTheme="minorHAnsi" w:cstheme="minorHAnsi"/>
          <w:sz w:val="22"/>
          <w:szCs w:val="22"/>
        </w:rPr>
      </w:pPr>
      <w:r w:rsidRPr="001415B8">
        <w:rPr>
          <w:rFonts w:asciiTheme="minorHAnsi" w:hAnsiTheme="minorHAnsi" w:cstheme="minorHAnsi"/>
          <w:sz w:val="22"/>
          <w:szCs w:val="22"/>
        </w:rPr>
        <w:t>Accident statistics.</w:t>
      </w:r>
    </w:p>
    <w:p w14:paraId="4B9A18D5" w14:textId="77777777" w:rsidR="00A2185A" w:rsidRPr="001415B8" w:rsidRDefault="00A2185A" w:rsidP="00A2185A">
      <w:pPr>
        <w:pStyle w:val="Bullet2"/>
        <w:rPr>
          <w:rFonts w:asciiTheme="minorHAnsi" w:hAnsiTheme="minorHAnsi" w:cstheme="minorHAnsi"/>
          <w:sz w:val="22"/>
          <w:szCs w:val="22"/>
        </w:rPr>
      </w:pPr>
      <w:r w:rsidRPr="001415B8">
        <w:rPr>
          <w:rFonts w:asciiTheme="minorHAnsi" w:hAnsiTheme="minorHAnsi" w:cstheme="minorHAnsi"/>
          <w:sz w:val="22"/>
          <w:szCs w:val="22"/>
        </w:rPr>
        <w:t>Selection of first aiders, and number required.</w:t>
      </w:r>
    </w:p>
    <w:p w14:paraId="71B77E1D" w14:textId="77777777" w:rsidR="00A2185A" w:rsidRPr="001415B8" w:rsidRDefault="00A2185A" w:rsidP="00A2185A">
      <w:pPr>
        <w:pStyle w:val="Bullet2"/>
        <w:rPr>
          <w:rFonts w:asciiTheme="minorHAnsi" w:hAnsiTheme="minorHAnsi" w:cstheme="minorHAnsi"/>
          <w:sz w:val="22"/>
          <w:szCs w:val="22"/>
        </w:rPr>
      </w:pPr>
      <w:r w:rsidRPr="001415B8">
        <w:rPr>
          <w:rFonts w:asciiTheme="minorHAnsi" w:hAnsiTheme="minorHAnsi" w:cstheme="minorHAnsi"/>
          <w:sz w:val="22"/>
          <w:szCs w:val="22"/>
        </w:rPr>
        <w:t>Contacting first aid personnel.</w:t>
      </w:r>
    </w:p>
    <w:p w14:paraId="276E1D77" w14:textId="77777777" w:rsidR="00FA75D6" w:rsidRPr="001415B8" w:rsidRDefault="00FA75D6" w:rsidP="00AF3BF4">
      <w:pPr>
        <w:pStyle w:val="Bullet1"/>
        <w:rPr>
          <w:rFonts w:asciiTheme="minorHAnsi" w:hAnsiTheme="minorHAnsi" w:cstheme="minorHAnsi"/>
          <w:sz w:val="22"/>
          <w:szCs w:val="22"/>
        </w:rPr>
      </w:pPr>
      <w:r w:rsidRPr="001415B8">
        <w:rPr>
          <w:rFonts w:asciiTheme="minorHAnsi" w:hAnsiTheme="minorHAnsi" w:cstheme="minorHAnsi"/>
          <w:sz w:val="22"/>
          <w:szCs w:val="22"/>
        </w:rPr>
        <w:t>Ensuring first aid training is up-to-date and sufficient for school needs.</w:t>
      </w:r>
    </w:p>
    <w:p w14:paraId="466D2CAE" w14:textId="77777777" w:rsidR="00421764" w:rsidRPr="001415B8" w:rsidRDefault="00A2185A" w:rsidP="00A2185A">
      <w:pPr>
        <w:pStyle w:val="Bullet1"/>
        <w:rPr>
          <w:rFonts w:asciiTheme="minorHAnsi" w:hAnsiTheme="minorHAnsi" w:cstheme="minorHAnsi"/>
          <w:sz w:val="22"/>
          <w:szCs w:val="22"/>
        </w:rPr>
      </w:pPr>
      <w:r w:rsidRPr="001415B8">
        <w:rPr>
          <w:rFonts w:asciiTheme="minorHAnsi" w:hAnsiTheme="minorHAnsi" w:cstheme="minorHAnsi"/>
          <w:sz w:val="22"/>
          <w:szCs w:val="22"/>
        </w:rPr>
        <w:t xml:space="preserve">Ensuring that </w:t>
      </w:r>
      <w:r w:rsidR="00421764" w:rsidRPr="001415B8">
        <w:rPr>
          <w:rFonts w:asciiTheme="minorHAnsi" w:hAnsiTheme="minorHAnsi" w:cstheme="minorHAnsi"/>
          <w:sz w:val="22"/>
          <w:szCs w:val="22"/>
        </w:rPr>
        <w:t>the medical room and adjacent WC are</w:t>
      </w:r>
      <w:r w:rsidRPr="001415B8">
        <w:rPr>
          <w:rFonts w:asciiTheme="minorHAnsi" w:hAnsiTheme="minorHAnsi" w:cstheme="minorHAnsi"/>
          <w:sz w:val="22"/>
          <w:szCs w:val="22"/>
        </w:rPr>
        <w:t xml:space="preserve"> available at all times </w:t>
      </w:r>
      <w:r w:rsidR="00421764" w:rsidRPr="001415B8">
        <w:rPr>
          <w:rFonts w:asciiTheme="minorHAnsi" w:hAnsiTheme="minorHAnsi" w:cstheme="minorHAnsi"/>
          <w:sz w:val="22"/>
          <w:szCs w:val="22"/>
        </w:rPr>
        <w:t xml:space="preserve">for first aid provision and suitably furnished and supplied </w:t>
      </w:r>
      <w:r w:rsidRPr="001415B8">
        <w:rPr>
          <w:rFonts w:asciiTheme="minorHAnsi" w:hAnsiTheme="minorHAnsi" w:cstheme="minorHAnsi"/>
          <w:sz w:val="22"/>
          <w:szCs w:val="22"/>
        </w:rPr>
        <w:t>while people are on the school premises</w:t>
      </w:r>
      <w:r w:rsidR="00421764" w:rsidRPr="001415B8">
        <w:rPr>
          <w:rFonts w:asciiTheme="minorHAnsi" w:hAnsiTheme="minorHAnsi" w:cstheme="minorHAnsi"/>
          <w:sz w:val="22"/>
          <w:szCs w:val="22"/>
        </w:rPr>
        <w:t>.</w:t>
      </w:r>
    </w:p>
    <w:p w14:paraId="6557EFDE" w14:textId="77777777" w:rsidR="00A2185A" w:rsidRPr="001415B8" w:rsidRDefault="00421764" w:rsidP="00A2185A">
      <w:pPr>
        <w:pStyle w:val="Bullet1"/>
        <w:rPr>
          <w:rFonts w:asciiTheme="minorHAnsi" w:hAnsiTheme="minorHAnsi" w:cstheme="minorHAnsi"/>
          <w:sz w:val="22"/>
          <w:szCs w:val="22"/>
        </w:rPr>
      </w:pPr>
      <w:r w:rsidRPr="001415B8">
        <w:rPr>
          <w:rFonts w:asciiTheme="minorHAnsi" w:hAnsiTheme="minorHAnsi" w:cstheme="minorHAnsi"/>
          <w:sz w:val="22"/>
          <w:szCs w:val="22"/>
        </w:rPr>
        <w:t xml:space="preserve">Ensuring that first aid provision is available </w:t>
      </w:r>
      <w:r w:rsidR="00A2185A" w:rsidRPr="001415B8">
        <w:rPr>
          <w:rFonts w:asciiTheme="minorHAnsi" w:hAnsiTheme="minorHAnsi" w:cstheme="minorHAnsi"/>
          <w:sz w:val="22"/>
          <w:szCs w:val="22"/>
        </w:rPr>
        <w:t>while on school visits.</w:t>
      </w:r>
    </w:p>
    <w:p w14:paraId="7999FD9F" w14:textId="77777777" w:rsidR="00A2185A" w:rsidRPr="001415B8" w:rsidRDefault="00A2185A" w:rsidP="00A2185A">
      <w:pPr>
        <w:pStyle w:val="Bullet1"/>
        <w:rPr>
          <w:rFonts w:asciiTheme="minorHAnsi" w:hAnsiTheme="minorHAnsi" w:cstheme="minorHAnsi"/>
          <w:sz w:val="22"/>
          <w:szCs w:val="22"/>
        </w:rPr>
      </w:pPr>
      <w:r w:rsidRPr="001415B8">
        <w:rPr>
          <w:rFonts w:asciiTheme="minorHAnsi" w:hAnsiTheme="minorHAnsi" w:cstheme="minorHAnsi"/>
          <w:sz w:val="22"/>
          <w:szCs w:val="22"/>
        </w:rPr>
        <w:t>Reassessment of first aid provision.</w:t>
      </w:r>
    </w:p>
    <w:p w14:paraId="23A3C522" w14:textId="77777777" w:rsidR="00A2185A" w:rsidRPr="001415B8" w:rsidRDefault="00A2185A" w:rsidP="00A2185A">
      <w:pPr>
        <w:pStyle w:val="Bullet1"/>
        <w:rPr>
          <w:rFonts w:asciiTheme="minorHAnsi" w:hAnsiTheme="minorHAnsi" w:cstheme="minorHAnsi"/>
          <w:sz w:val="22"/>
          <w:szCs w:val="22"/>
        </w:rPr>
      </w:pPr>
      <w:r w:rsidRPr="001415B8">
        <w:rPr>
          <w:rFonts w:asciiTheme="minorHAnsi" w:hAnsiTheme="minorHAnsi" w:cstheme="minorHAnsi"/>
          <w:sz w:val="22"/>
          <w:szCs w:val="22"/>
        </w:rPr>
        <w:t>Providing information as required.</w:t>
      </w:r>
    </w:p>
    <w:p w14:paraId="5CCE734E" w14:textId="77777777" w:rsidR="00A2185A" w:rsidRPr="001415B8" w:rsidRDefault="00A2185A" w:rsidP="00A2185A">
      <w:pPr>
        <w:pStyle w:val="Bullet1"/>
        <w:rPr>
          <w:rFonts w:asciiTheme="minorHAnsi" w:hAnsiTheme="minorHAnsi" w:cstheme="minorHAnsi"/>
          <w:sz w:val="22"/>
          <w:szCs w:val="22"/>
        </w:rPr>
      </w:pPr>
      <w:r w:rsidRPr="001415B8">
        <w:rPr>
          <w:rFonts w:asciiTheme="minorHAnsi" w:hAnsiTheme="minorHAnsi" w:cstheme="minorHAnsi"/>
          <w:sz w:val="22"/>
          <w:szCs w:val="22"/>
        </w:rPr>
        <w:t>Considering insurance cover.</w:t>
      </w:r>
    </w:p>
    <w:p w14:paraId="772A5BE3" w14:textId="77777777" w:rsidR="00E463AA" w:rsidRPr="001415B8" w:rsidRDefault="00E463AA" w:rsidP="00AF3BF4">
      <w:pPr>
        <w:pStyle w:val="Heading2"/>
        <w:rPr>
          <w:rFonts w:asciiTheme="minorHAnsi" w:hAnsiTheme="minorHAnsi" w:cstheme="minorHAnsi"/>
          <w:sz w:val="22"/>
          <w:szCs w:val="22"/>
        </w:rPr>
      </w:pPr>
      <w:r w:rsidRPr="001415B8">
        <w:rPr>
          <w:rFonts w:asciiTheme="minorHAnsi" w:hAnsiTheme="minorHAnsi" w:cstheme="minorHAnsi"/>
          <w:sz w:val="22"/>
          <w:szCs w:val="22"/>
        </w:rPr>
        <w:t>Responsibilities of the site manager</w:t>
      </w:r>
    </w:p>
    <w:p w14:paraId="2F140A87" w14:textId="77777777" w:rsidR="00E463AA" w:rsidRPr="001415B8" w:rsidRDefault="00E463AA">
      <w:pPr>
        <w:pStyle w:val="Bullet1"/>
        <w:rPr>
          <w:rFonts w:asciiTheme="minorHAnsi" w:hAnsiTheme="minorHAnsi" w:cstheme="minorHAnsi"/>
          <w:sz w:val="22"/>
          <w:szCs w:val="22"/>
        </w:rPr>
      </w:pPr>
      <w:r w:rsidRPr="001415B8">
        <w:rPr>
          <w:rFonts w:asciiTheme="minorHAnsi" w:hAnsiTheme="minorHAnsi" w:cstheme="minorHAnsi"/>
          <w:sz w:val="22"/>
          <w:szCs w:val="22"/>
        </w:rPr>
        <w:t>Ensuring that access to the school site for emergency vehicles is maintained at all times.</w:t>
      </w:r>
    </w:p>
    <w:p w14:paraId="2EE4A8A6" w14:textId="77777777" w:rsidR="00E463AA" w:rsidRPr="001415B8" w:rsidRDefault="00E463AA" w:rsidP="00AF3BF4">
      <w:pPr>
        <w:pStyle w:val="Heading2"/>
        <w:rPr>
          <w:rFonts w:asciiTheme="minorHAnsi" w:hAnsiTheme="minorHAnsi" w:cstheme="minorHAnsi"/>
          <w:sz w:val="22"/>
          <w:szCs w:val="22"/>
        </w:rPr>
      </w:pPr>
      <w:r w:rsidRPr="001415B8">
        <w:rPr>
          <w:rFonts w:asciiTheme="minorHAnsi" w:hAnsiTheme="minorHAnsi" w:cstheme="minorHAnsi"/>
          <w:sz w:val="22"/>
          <w:szCs w:val="22"/>
        </w:rPr>
        <w:t>Responsibilities of the first aid officer</w:t>
      </w:r>
    </w:p>
    <w:p w14:paraId="1526A659" w14:textId="77777777" w:rsidR="00E463AA" w:rsidRPr="001415B8" w:rsidRDefault="00E463AA" w:rsidP="00A2185A">
      <w:pPr>
        <w:rPr>
          <w:rFonts w:asciiTheme="minorHAnsi" w:hAnsiTheme="minorHAnsi" w:cstheme="minorHAnsi"/>
          <w:sz w:val="22"/>
          <w:szCs w:val="22"/>
        </w:rPr>
      </w:pPr>
      <w:r w:rsidRPr="001415B8">
        <w:rPr>
          <w:rFonts w:asciiTheme="minorHAnsi" w:hAnsiTheme="minorHAnsi" w:cstheme="minorHAnsi"/>
          <w:sz w:val="22"/>
          <w:szCs w:val="22"/>
        </w:rPr>
        <w:t>On a day-to-day basis, the first aid officers have the responsibility to:</w:t>
      </w:r>
    </w:p>
    <w:p w14:paraId="06C86719" w14:textId="77777777" w:rsidR="00582AFA" w:rsidRPr="001415B8" w:rsidRDefault="00E463AA" w:rsidP="00A2185A">
      <w:pPr>
        <w:pStyle w:val="Bullet1"/>
        <w:rPr>
          <w:rFonts w:asciiTheme="minorHAnsi" w:hAnsiTheme="minorHAnsi" w:cstheme="minorHAnsi"/>
          <w:sz w:val="22"/>
          <w:szCs w:val="22"/>
          <w:lang w:val="en-US"/>
        </w:rPr>
      </w:pPr>
      <w:r w:rsidRPr="001415B8">
        <w:rPr>
          <w:rFonts w:asciiTheme="minorHAnsi" w:hAnsiTheme="minorHAnsi" w:cstheme="minorHAnsi"/>
          <w:sz w:val="22"/>
          <w:szCs w:val="22"/>
          <w:lang w:val="en-US"/>
        </w:rPr>
        <w:t>Complete a</w:t>
      </w:r>
      <w:r w:rsidR="00582AFA" w:rsidRPr="001415B8">
        <w:rPr>
          <w:rFonts w:asciiTheme="minorHAnsi" w:hAnsiTheme="minorHAnsi" w:cstheme="minorHAnsi"/>
          <w:sz w:val="22"/>
          <w:szCs w:val="22"/>
          <w:lang w:val="en-US"/>
        </w:rPr>
        <w:t>n appropriate</w:t>
      </w:r>
      <w:r w:rsidRPr="001415B8">
        <w:rPr>
          <w:rFonts w:asciiTheme="minorHAnsi" w:hAnsiTheme="minorHAnsi" w:cstheme="minorHAnsi"/>
          <w:sz w:val="22"/>
          <w:szCs w:val="22"/>
          <w:lang w:val="en-US"/>
        </w:rPr>
        <w:t xml:space="preserve"> training course</w:t>
      </w:r>
      <w:r w:rsidR="00582AFA" w:rsidRPr="001415B8">
        <w:rPr>
          <w:rFonts w:asciiTheme="minorHAnsi" w:hAnsiTheme="minorHAnsi" w:cstheme="minorHAnsi"/>
          <w:sz w:val="22"/>
          <w:szCs w:val="22"/>
          <w:lang w:val="en-US"/>
        </w:rPr>
        <w:t>.</w:t>
      </w:r>
      <w:r w:rsidR="00582AFA" w:rsidRPr="001415B8" w:rsidDel="00582AFA">
        <w:rPr>
          <w:rFonts w:asciiTheme="minorHAnsi" w:hAnsiTheme="minorHAnsi" w:cstheme="minorHAnsi"/>
          <w:sz w:val="22"/>
          <w:szCs w:val="22"/>
          <w:lang w:val="en-US"/>
        </w:rPr>
        <w:t xml:space="preserve"> </w:t>
      </w:r>
    </w:p>
    <w:p w14:paraId="5127D77D" w14:textId="77777777" w:rsidR="00E463AA" w:rsidRPr="001415B8" w:rsidRDefault="00E463AA" w:rsidP="00A2185A">
      <w:pPr>
        <w:pStyle w:val="Bullet1"/>
        <w:rPr>
          <w:rFonts w:asciiTheme="minorHAnsi" w:hAnsiTheme="minorHAnsi" w:cstheme="minorHAnsi"/>
          <w:sz w:val="22"/>
          <w:szCs w:val="22"/>
        </w:rPr>
      </w:pPr>
      <w:r w:rsidRPr="001415B8">
        <w:rPr>
          <w:rFonts w:asciiTheme="minorHAnsi" w:hAnsiTheme="minorHAnsi" w:cstheme="minorHAnsi"/>
          <w:sz w:val="22"/>
          <w:szCs w:val="22"/>
        </w:rPr>
        <w:t>Be aware of the details of all first aiders and the location</w:t>
      </w:r>
      <w:r w:rsidR="004159CE" w:rsidRPr="001415B8">
        <w:rPr>
          <w:rFonts w:asciiTheme="minorHAnsi" w:hAnsiTheme="minorHAnsi" w:cstheme="minorHAnsi"/>
          <w:sz w:val="22"/>
          <w:szCs w:val="22"/>
        </w:rPr>
        <w:t xml:space="preserve"> of, and signage to,</w:t>
      </w:r>
      <w:r w:rsidRPr="001415B8">
        <w:rPr>
          <w:rFonts w:asciiTheme="minorHAnsi" w:hAnsiTheme="minorHAnsi" w:cstheme="minorHAnsi"/>
          <w:sz w:val="22"/>
          <w:szCs w:val="22"/>
        </w:rPr>
        <w:t xml:space="preserve"> all first aid boxes (see appendix 1 at the end of this policy).</w:t>
      </w:r>
    </w:p>
    <w:p w14:paraId="0082B31A" w14:textId="77777777" w:rsidR="00E463AA" w:rsidRPr="001415B8" w:rsidRDefault="00E463AA" w:rsidP="00A2185A">
      <w:pPr>
        <w:pStyle w:val="Bullet1"/>
        <w:rPr>
          <w:rFonts w:asciiTheme="minorHAnsi" w:hAnsiTheme="minorHAnsi" w:cstheme="minorHAnsi"/>
          <w:sz w:val="22"/>
          <w:szCs w:val="22"/>
        </w:rPr>
      </w:pPr>
      <w:r w:rsidRPr="001415B8">
        <w:rPr>
          <w:rFonts w:asciiTheme="minorHAnsi" w:hAnsiTheme="minorHAnsi" w:cstheme="minorHAnsi"/>
          <w:sz w:val="22"/>
          <w:szCs w:val="22"/>
        </w:rPr>
        <w:t>Maintain fully stocked first aid provisions</w:t>
      </w:r>
      <w:r w:rsidR="00902709" w:rsidRPr="001415B8">
        <w:rPr>
          <w:rFonts w:asciiTheme="minorHAnsi" w:hAnsiTheme="minorHAnsi" w:cstheme="minorHAnsi"/>
          <w:sz w:val="22"/>
          <w:szCs w:val="22"/>
        </w:rPr>
        <w:t xml:space="preserve"> (see below for details).</w:t>
      </w:r>
    </w:p>
    <w:p w14:paraId="311D9402" w14:textId="77777777" w:rsidR="00E463AA" w:rsidRPr="001415B8" w:rsidRDefault="00E463AA" w:rsidP="00A2185A">
      <w:pPr>
        <w:pStyle w:val="Bullet1"/>
        <w:rPr>
          <w:rFonts w:asciiTheme="minorHAnsi" w:hAnsiTheme="minorHAnsi" w:cstheme="minorHAnsi"/>
          <w:sz w:val="22"/>
          <w:szCs w:val="22"/>
          <w:lang w:val="en-US"/>
        </w:rPr>
      </w:pPr>
      <w:r w:rsidRPr="001415B8">
        <w:rPr>
          <w:rFonts w:asciiTheme="minorHAnsi" w:hAnsiTheme="minorHAnsi" w:cstheme="minorHAnsi"/>
          <w:sz w:val="22"/>
          <w:szCs w:val="22"/>
          <w:lang w:val="en-US"/>
        </w:rPr>
        <w:t>Give immediate help to casualties with common injuries or illnesses and those arising from specific hazards at school.</w:t>
      </w:r>
    </w:p>
    <w:p w14:paraId="56C3E6F8" w14:textId="77777777" w:rsidR="00E463AA" w:rsidRPr="001415B8" w:rsidRDefault="00E463AA" w:rsidP="00A2185A">
      <w:pPr>
        <w:pStyle w:val="Bullet1"/>
        <w:rPr>
          <w:rFonts w:asciiTheme="minorHAnsi" w:hAnsiTheme="minorHAnsi" w:cstheme="minorHAnsi"/>
          <w:sz w:val="22"/>
          <w:szCs w:val="22"/>
          <w:lang w:val="en-US"/>
        </w:rPr>
      </w:pPr>
      <w:r w:rsidRPr="001415B8">
        <w:rPr>
          <w:rFonts w:asciiTheme="minorHAnsi" w:hAnsiTheme="minorHAnsi" w:cstheme="minorHAnsi"/>
          <w:sz w:val="22"/>
          <w:szCs w:val="22"/>
          <w:lang w:val="en-US"/>
        </w:rPr>
        <w:t>When necessary, ensure that an ambulance or other professional medical help is called.</w:t>
      </w:r>
    </w:p>
    <w:p w14:paraId="3480A00F" w14:textId="77777777" w:rsidR="00E463AA" w:rsidRPr="001415B8" w:rsidRDefault="00E463AA" w:rsidP="00A2185A">
      <w:pPr>
        <w:pStyle w:val="Bullet1"/>
        <w:rPr>
          <w:rFonts w:asciiTheme="minorHAnsi" w:hAnsiTheme="minorHAnsi" w:cstheme="minorHAnsi"/>
          <w:sz w:val="22"/>
          <w:szCs w:val="22"/>
          <w:lang w:val="en-US"/>
        </w:rPr>
      </w:pPr>
      <w:r w:rsidRPr="001415B8">
        <w:rPr>
          <w:rFonts w:asciiTheme="minorHAnsi" w:hAnsiTheme="minorHAnsi" w:cstheme="minorHAnsi"/>
          <w:sz w:val="22"/>
          <w:szCs w:val="22"/>
          <w:lang w:val="en-US"/>
        </w:rPr>
        <w:t>Take precautions to avoid infection and follow basic hygiene procedures. Staff will have access to single-use disposable gloves and hand washing facilities, and must take care when dealing with blood or other body fluids and disposing of dressings or equipment.</w:t>
      </w:r>
    </w:p>
    <w:p w14:paraId="45892715" w14:textId="77777777" w:rsidR="00E463AA" w:rsidRPr="001415B8" w:rsidRDefault="00E463AA" w:rsidP="00A2185A">
      <w:pPr>
        <w:pStyle w:val="Bullet1"/>
        <w:rPr>
          <w:rFonts w:asciiTheme="minorHAnsi" w:hAnsiTheme="minorHAnsi" w:cstheme="minorHAnsi"/>
          <w:sz w:val="22"/>
          <w:szCs w:val="22"/>
        </w:rPr>
      </w:pPr>
      <w:r w:rsidRPr="001415B8">
        <w:rPr>
          <w:rFonts w:asciiTheme="minorHAnsi" w:hAnsiTheme="minorHAnsi" w:cstheme="minorHAnsi"/>
          <w:sz w:val="22"/>
          <w:szCs w:val="22"/>
        </w:rPr>
        <w:t>Ensure that an adult witness is present if tending an intimate part of the body.</w:t>
      </w:r>
    </w:p>
    <w:p w14:paraId="39AD1CFB" w14:textId="77777777" w:rsidR="00E463AA" w:rsidRPr="001415B8" w:rsidRDefault="00E463AA" w:rsidP="00A2185A">
      <w:pPr>
        <w:pStyle w:val="Bullet1"/>
        <w:rPr>
          <w:rFonts w:asciiTheme="minorHAnsi" w:hAnsiTheme="minorHAnsi" w:cstheme="minorHAnsi"/>
          <w:sz w:val="22"/>
          <w:szCs w:val="22"/>
        </w:rPr>
      </w:pPr>
      <w:r w:rsidRPr="001415B8">
        <w:rPr>
          <w:rFonts w:asciiTheme="minorHAnsi" w:hAnsiTheme="minorHAnsi" w:cstheme="minorHAnsi"/>
          <w:sz w:val="22"/>
          <w:szCs w:val="22"/>
        </w:rPr>
        <w:t>Complete and keep copies of the form ‘Information of accident/illness of a child at school’ (see appendix 2) for any incident.</w:t>
      </w:r>
    </w:p>
    <w:p w14:paraId="413DA68B" w14:textId="77777777" w:rsidR="00E463AA" w:rsidRPr="001415B8" w:rsidRDefault="00E463AA" w:rsidP="00A2185A">
      <w:pPr>
        <w:pStyle w:val="Bullet1"/>
        <w:rPr>
          <w:rFonts w:asciiTheme="minorHAnsi" w:hAnsiTheme="minorHAnsi" w:cstheme="minorHAnsi"/>
          <w:b/>
          <w:sz w:val="22"/>
          <w:szCs w:val="22"/>
          <w:lang w:val="en-US"/>
        </w:rPr>
      </w:pPr>
      <w:r w:rsidRPr="001415B8">
        <w:rPr>
          <w:rFonts w:asciiTheme="minorHAnsi" w:hAnsiTheme="minorHAnsi" w:cstheme="minorHAnsi"/>
          <w:sz w:val="22"/>
          <w:szCs w:val="22"/>
          <w:lang w:val="en-US"/>
        </w:rPr>
        <w:t xml:space="preserve">Report to the headteacher any time that first aid is given under circumstances which need to be later reported to HSE under the ‘Reporting of injuries, diseases and dangerous occurrences </w:t>
      </w:r>
      <w:r w:rsidRPr="001415B8">
        <w:rPr>
          <w:rFonts w:asciiTheme="minorHAnsi" w:hAnsiTheme="minorHAnsi" w:cstheme="minorHAnsi"/>
          <w:sz w:val="22"/>
          <w:szCs w:val="22"/>
          <w:lang w:val="en-US"/>
        </w:rPr>
        <w:lastRenderedPageBreak/>
        <w:t xml:space="preserve">regulations </w:t>
      </w:r>
      <w:r w:rsidR="00DD4E18" w:rsidRPr="001415B8">
        <w:rPr>
          <w:rFonts w:asciiTheme="minorHAnsi" w:hAnsiTheme="minorHAnsi" w:cstheme="minorHAnsi"/>
          <w:sz w:val="22"/>
          <w:szCs w:val="22"/>
          <w:lang w:val="en-US"/>
        </w:rPr>
        <w:t>2013</w:t>
      </w:r>
      <w:r w:rsidRPr="001415B8">
        <w:rPr>
          <w:rFonts w:asciiTheme="minorHAnsi" w:hAnsiTheme="minorHAnsi" w:cstheme="minorHAnsi"/>
          <w:sz w:val="22"/>
          <w:szCs w:val="22"/>
          <w:lang w:val="en-US"/>
        </w:rPr>
        <w:t xml:space="preserve"> (RIDDOR)’. A</w:t>
      </w:r>
      <w:r w:rsidR="0061602C" w:rsidRPr="001415B8">
        <w:rPr>
          <w:rFonts w:asciiTheme="minorHAnsi" w:hAnsiTheme="minorHAnsi" w:cstheme="minorHAnsi"/>
          <w:sz w:val="22"/>
          <w:szCs w:val="22"/>
          <w:lang w:val="en-US"/>
        </w:rPr>
        <w:t>n HSE</w:t>
      </w:r>
      <w:r w:rsidRPr="001415B8">
        <w:rPr>
          <w:rFonts w:asciiTheme="minorHAnsi" w:hAnsiTheme="minorHAnsi" w:cstheme="minorHAnsi"/>
          <w:sz w:val="22"/>
          <w:szCs w:val="22"/>
          <w:lang w:val="en-US"/>
        </w:rPr>
        <w:t xml:space="preserve"> ‘Health and safety incident report’ form will also need to be completed</w:t>
      </w:r>
      <w:r w:rsidR="0061602C" w:rsidRPr="001415B8">
        <w:rPr>
          <w:rFonts w:asciiTheme="minorHAnsi" w:hAnsiTheme="minorHAnsi" w:cstheme="minorHAnsi"/>
          <w:sz w:val="22"/>
          <w:szCs w:val="22"/>
          <w:lang w:val="en-US"/>
        </w:rPr>
        <w:t xml:space="preserve"> in these circumstances.</w:t>
      </w:r>
    </w:p>
    <w:p w14:paraId="752B08C5" w14:textId="77777777" w:rsidR="00E463AA" w:rsidRPr="001415B8" w:rsidRDefault="00E463AA" w:rsidP="00A2185A">
      <w:pPr>
        <w:pStyle w:val="Bullet1"/>
        <w:rPr>
          <w:rFonts w:asciiTheme="minorHAnsi" w:hAnsiTheme="minorHAnsi" w:cstheme="minorHAnsi"/>
          <w:b/>
          <w:sz w:val="22"/>
          <w:szCs w:val="22"/>
          <w:lang w:val="en-US"/>
        </w:rPr>
      </w:pPr>
      <w:r w:rsidRPr="001415B8">
        <w:rPr>
          <w:rFonts w:asciiTheme="minorHAnsi" w:hAnsiTheme="minorHAnsi" w:cstheme="minorHAnsi"/>
          <w:sz w:val="22"/>
          <w:szCs w:val="22"/>
          <w:lang w:val="en-US"/>
        </w:rPr>
        <w:t>Where use of force to restrain a pupil has been used and first aid is required a ‘Use of force</w:t>
      </w:r>
      <w:r w:rsidR="00880914" w:rsidRPr="001415B8">
        <w:rPr>
          <w:rFonts w:asciiTheme="minorHAnsi" w:hAnsiTheme="minorHAnsi" w:cstheme="minorHAnsi"/>
          <w:sz w:val="22"/>
          <w:szCs w:val="22"/>
          <w:lang w:val="en-US"/>
        </w:rPr>
        <w:t xml:space="preserve"> to control or restrain pupils</w:t>
      </w:r>
      <w:r w:rsidRPr="001415B8">
        <w:rPr>
          <w:rFonts w:asciiTheme="minorHAnsi" w:hAnsiTheme="minorHAnsi" w:cstheme="minorHAnsi"/>
          <w:sz w:val="22"/>
          <w:szCs w:val="22"/>
          <w:lang w:val="en-US"/>
        </w:rPr>
        <w:t xml:space="preserve">: incident </w:t>
      </w:r>
      <w:r w:rsidR="000C626F" w:rsidRPr="001415B8">
        <w:rPr>
          <w:rFonts w:asciiTheme="minorHAnsi" w:hAnsiTheme="minorHAnsi" w:cstheme="minorHAnsi"/>
          <w:sz w:val="22"/>
          <w:szCs w:val="22"/>
          <w:lang w:val="en-US"/>
        </w:rPr>
        <w:t>form</w:t>
      </w:r>
      <w:r w:rsidRPr="001415B8">
        <w:rPr>
          <w:rFonts w:asciiTheme="minorHAnsi" w:hAnsiTheme="minorHAnsi" w:cstheme="minorHAnsi"/>
          <w:sz w:val="22"/>
          <w:szCs w:val="22"/>
          <w:lang w:val="en-US"/>
        </w:rPr>
        <w:t>’ will also need to be completed</w:t>
      </w:r>
      <w:r w:rsidR="000C626F" w:rsidRPr="001415B8">
        <w:rPr>
          <w:rFonts w:asciiTheme="minorHAnsi" w:hAnsiTheme="minorHAnsi" w:cstheme="minorHAnsi"/>
          <w:sz w:val="22"/>
          <w:szCs w:val="22"/>
          <w:lang w:val="en-US"/>
        </w:rPr>
        <w:t xml:space="preserve"> for the records</w:t>
      </w:r>
      <w:r w:rsidR="00313343" w:rsidRPr="001415B8">
        <w:rPr>
          <w:rFonts w:asciiTheme="minorHAnsi" w:hAnsiTheme="minorHAnsi" w:cstheme="minorHAnsi"/>
          <w:sz w:val="22"/>
          <w:szCs w:val="22"/>
          <w:lang w:val="en-US"/>
        </w:rPr>
        <w:t xml:space="preserve"> (see Pupil restraint policy)</w:t>
      </w:r>
      <w:r w:rsidR="000C626F" w:rsidRPr="001415B8">
        <w:rPr>
          <w:rFonts w:asciiTheme="minorHAnsi" w:hAnsiTheme="minorHAnsi" w:cstheme="minorHAnsi"/>
          <w:sz w:val="22"/>
          <w:szCs w:val="22"/>
          <w:lang w:val="en-US"/>
        </w:rPr>
        <w:t>.</w:t>
      </w:r>
    </w:p>
    <w:p w14:paraId="0EFC6B73" w14:textId="77777777" w:rsidR="000950B7" w:rsidRPr="001415B8" w:rsidRDefault="000950B7" w:rsidP="00AF3BF4">
      <w:pPr>
        <w:pStyle w:val="Heading2"/>
        <w:rPr>
          <w:rFonts w:asciiTheme="minorHAnsi" w:hAnsiTheme="minorHAnsi" w:cstheme="minorHAnsi"/>
          <w:sz w:val="22"/>
          <w:szCs w:val="22"/>
          <w:lang w:val="en-US"/>
        </w:rPr>
      </w:pPr>
      <w:r w:rsidRPr="001415B8">
        <w:rPr>
          <w:rFonts w:asciiTheme="minorHAnsi" w:hAnsiTheme="minorHAnsi" w:cstheme="minorHAnsi"/>
          <w:sz w:val="22"/>
          <w:szCs w:val="22"/>
          <w:lang w:val="en-US"/>
        </w:rPr>
        <w:t>Responsibilities on off-site activities</w:t>
      </w:r>
    </w:p>
    <w:p w14:paraId="04B2D440" w14:textId="77777777" w:rsidR="000950B7" w:rsidRPr="001415B8" w:rsidRDefault="000950B7" w:rsidP="00A2185A">
      <w:pPr>
        <w:rPr>
          <w:rFonts w:asciiTheme="minorHAnsi" w:hAnsiTheme="minorHAnsi" w:cstheme="minorHAnsi"/>
          <w:sz w:val="22"/>
          <w:szCs w:val="22"/>
        </w:rPr>
      </w:pPr>
      <w:r w:rsidRPr="001415B8">
        <w:rPr>
          <w:rFonts w:asciiTheme="minorHAnsi" w:hAnsiTheme="minorHAnsi" w:cstheme="minorHAnsi"/>
          <w:sz w:val="22"/>
          <w:szCs w:val="22"/>
        </w:rPr>
        <w:t>A first aid kit compliant with BS 8599 must be taken on all off-site activities. Where possible an emergency aider will accompany off-site visits.</w:t>
      </w:r>
    </w:p>
    <w:p w14:paraId="5B855AF0" w14:textId="77777777" w:rsidR="00E463AA" w:rsidRPr="001415B8" w:rsidRDefault="00E463AA" w:rsidP="00AF3BF4">
      <w:pPr>
        <w:pStyle w:val="Heading2"/>
        <w:rPr>
          <w:rFonts w:asciiTheme="minorHAnsi" w:hAnsiTheme="minorHAnsi" w:cstheme="minorHAnsi"/>
          <w:sz w:val="22"/>
          <w:szCs w:val="22"/>
          <w:lang w:val="en-US"/>
        </w:rPr>
      </w:pPr>
      <w:r w:rsidRPr="001415B8">
        <w:rPr>
          <w:rFonts w:asciiTheme="minorHAnsi" w:hAnsiTheme="minorHAnsi" w:cstheme="minorHAnsi"/>
          <w:sz w:val="22"/>
          <w:szCs w:val="22"/>
          <w:lang w:val="en-US"/>
        </w:rPr>
        <w:t>Responsibilities of hirers</w:t>
      </w:r>
    </w:p>
    <w:p w14:paraId="25FE922A" w14:textId="77777777" w:rsidR="00902709" w:rsidRPr="001415B8" w:rsidRDefault="00902709" w:rsidP="00F767AC">
      <w:pPr>
        <w:rPr>
          <w:rFonts w:asciiTheme="minorHAnsi" w:hAnsiTheme="minorHAnsi" w:cstheme="minorHAnsi"/>
          <w:sz w:val="22"/>
          <w:szCs w:val="22"/>
        </w:rPr>
      </w:pPr>
      <w:r w:rsidRPr="001415B8">
        <w:rPr>
          <w:rFonts w:asciiTheme="minorHAnsi" w:hAnsiTheme="minorHAnsi" w:cstheme="minorHAnsi"/>
          <w:sz w:val="22"/>
          <w:szCs w:val="22"/>
        </w:rPr>
        <w:t xml:space="preserve">When </w:t>
      </w:r>
      <w:r w:rsidRPr="001415B8">
        <w:rPr>
          <w:rFonts w:asciiTheme="minorHAnsi" w:eastAsiaTheme="majorEastAsia" w:hAnsiTheme="minorHAnsi" w:cstheme="minorHAnsi"/>
          <w:sz w:val="22"/>
          <w:szCs w:val="22"/>
        </w:rPr>
        <w:t>others use the premises, eg for extended activities at the school or by those who hire any of the school premises</w:t>
      </w:r>
      <w:r w:rsidR="00B8045C" w:rsidRPr="001415B8">
        <w:rPr>
          <w:rFonts w:asciiTheme="minorHAnsi" w:eastAsiaTheme="majorEastAsia" w:hAnsiTheme="minorHAnsi" w:cstheme="minorHAnsi"/>
          <w:sz w:val="22"/>
          <w:szCs w:val="22"/>
        </w:rPr>
        <w:t>,</w:t>
      </w:r>
      <w:r w:rsidRPr="001415B8">
        <w:rPr>
          <w:rFonts w:asciiTheme="minorHAnsi" w:eastAsiaTheme="majorEastAsia" w:hAnsiTheme="minorHAnsi" w:cstheme="minorHAnsi"/>
          <w:sz w:val="22"/>
          <w:szCs w:val="22"/>
        </w:rPr>
        <w:t xml:space="preserve"> the premises must be safe for the purpose for which they are to be used and organisers must make it clear that the premises cannot be used for other purposes. Risk assessments relating to community facilities and activities on the premises must be carried out. The school’s health and safety policy must be altered so as to manage and, where possible, to reduce these risks. </w:t>
      </w:r>
    </w:p>
    <w:p w14:paraId="323A1B18" w14:textId="77777777" w:rsidR="00902709" w:rsidRPr="001415B8" w:rsidRDefault="00902709">
      <w:pPr>
        <w:rPr>
          <w:rFonts w:asciiTheme="minorHAnsi" w:eastAsiaTheme="majorEastAsia" w:hAnsiTheme="minorHAnsi" w:cstheme="minorHAnsi"/>
          <w:sz w:val="22"/>
          <w:szCs w:val="22"/>
        </w:rPr>
      </w:pPr>
      <w:r w:rsidRPr="001415B8">
        <w:rPr>
          <w:rFonts w:asciiTheme="minorHAnsi" w:eastAsiaTheme="majorEastAsia" w:hAnsiTheme="minorHAnsi" w:cstheme="minorHAnsi"/>
          <w:sz w:val="22"/>
          <w:szCs w:val="22"/>
        </w:rPr>
        <w:t>Hirers and those involved in extended school activities must be made aware of:</w:t>
      </w:r>
    </w:p>
    <w:p w14:paraId="7A2E2648" w14:textId="77777777" w:rsidR="00902709" w:rsidRPr="001415B8" w:rsidRDefault="00902709" w:rsidP="00F767AC">
      <w:pPr>
        <w:pStyle w:val="Bullet2"/>
        <w:rPr>
          <w:rFonts w:asciiTheme="minorHAnsi" w:eastAsiaTheme="majorEastAsia" w:hAnsiTheme="minorHAnsi" w:cstheme="minorHAnsi"/>
          <w:sz w:val="22"/>
          <w:szCs w:val="22"/>
        </w:rPr>
      </w:pPr>
      <w:r w:rsidRPr="001415B8">
        <w:rPr>
          <w:rFonts w:asciiTheme="minorHAnsi" w:eastAsiaTheme="majorEastAsia" w:hAnsiTheme="minorHAnsi" w:cstheme="minorHAnsi"/>
          <w:sz w:val="22"/>
          <w:szCs w:val="22"/>
        </w:rPr>
        <w:t>Their health and safety responsibilities and duties.</w:t>
      </w:r>
    </w:p>
    <w:p w14:paraId="577F8BB2" w14:textId="77777777" w:rsidR="00902709" w:rsidRPr="001415B8" w:rsidRDefault="00902709" w:rsidP="00F767AC">
      <w:pPr>
        <w:pStyle w:val="Bullet2"/>
        <w:rPr>
          <w:rFonts w:asciiTheme="minorHAnsi" w:eastAsiaTheme="majorEastAsia" w:hAnsiTheme="minorHAnsi" w:cstheme="minorHAnsi"/>
          <w:sz w:val="22"/>
          <w:szCs w:val="22"/>
        </w:rPr>
      </w:pPr>
      <w:r w:rsidRPr="001415B8">
        <w:rPr>
          <w:rFonts w:asciiTheme="minorHAnsi" w:eastAsiaTheme="majorEastAsia" w:hAnsiTheme="minorHAnsi" w:cstheme="minorHAnsi"/>
          <w:sz w:val="22"/>
          <w:szCs w:val="22"/>
        </w:rPr>
        <w:t>Any specific health and safety issues (eg, hazards on the premises).</w:t>
      </w:r>
    </w:p>
    <w:p w14:paraId="531F0919" w14:textId="77777777" w:rsidR="00902709" w:rsidRPr="001415B8" w:rsidRDefault="00902709" w:rsidP="00F767AC">
      <w:pPr>
        <w:pStyle w:val="Bullet2"/>
        <w:rPr>
          <w:rFonts w:asciiTheme="minorHAnsi" w:eastAsiaTheme="majorEastAsia" w:hAnsiTheme="minorHAnsi" w:cstheme="minorHAnsi"/>
          <w:sz w:val="22"/>
          <w:szCs w:val="22"/>
        </w:rPr>
      </w:pPr>
      <w:r w:rsidRPr="001415B8">
        <w:rPr>
          <w:rFonts w:asciiTheme="minorHAnsi" w:eastAsiaTheme="majorEastAsia" w:hAnsiTheme="minorHAnsi" w:cstheme="minorHAnsi"/>
          <w:sz w:val="22"/>
          <w:szCs w:val="22"/>
        </w:rPr>
        <w:t>First aid arrangements in the school</w:t>
      </w:r>
      <w:r w:rsidR="00056C23" w:rsidRPr="001415B8">
        <w:rPr>
          <w:rFonts w:asciiTheme="minorHAnsi" w:eastAsiaTheme="majorEastAsia" w:hAnsiTheme="minorHAnsi" w:cstheme="minorHAnsi"/>
          <w:sz w:val="22"/>
          <w:szCs w:val="22"/>
        </w:rPr>
        <w:t xml:space="preserve"> and location of first aid kits and </w:t>
      </w:r>
      <w:r w:rsidR="00A76C28" w:rsidRPr="001415B8">
        <w:rPr>
          <w:rFonts w:asciiTheme="minorHAnsi" w:eastAsiaTheme="majorEastAsia" w:hAnsiTheme="minorHAnsi" w:cstheme="minorHAnsi"/>
          <w:sz w:val="22"/>
          <w:szCs w:val="22"/>
        </w:rPr>
        <w:t xml:space="preserve">the school’s </w:t>
      </w:r>
      <w:r w:rsidR="00A76C28" w:rsidRPr="001415B8">
        <w:rPr>
          <w:rFonts w:asciiTheme="minorHAnsi" w:hAnsiTheme="minorHAnsi" w:cstheme="minorHAnsi"/>
          <w:sz w:val="22"/>
          <w:szCs w:val="22"/>
        </w:rPr>
        <w:t>automatic external defibrillator (AED) for emergency use by a trained operator.</w:t>
      </w:r>
      <w:r w:rsidRPr="001415B8">
        <w:rPr>
          <w:rFonts w:asciiTheme="minorHAnsi" w:eastAsiaTheme="majorEastAsia" w:hAnsiTheme="minorHAnsi" w:cstheme="minorHAnsi"/>
          <w:sz w:val="22"/>
          <w:szCs w:val="22"/>
        </w:rPr>
        <w:t xml:space="preserve"> </w:t>
      </w:r>
    </w:p>
    <w:p w14:paraId="68ACF153" w14:textId="77777777" w:rsidR="00E463AA" w:rsidRPr="001415B8" w:rsidRDefault="00902709" w:rsidP="00AF3BF4">
      <w:pPr>
        <w:pStyle w:val="Heading2"/>
        <w:rPr>
          <w:rFonts w:asciiTheme="minorHAnsi" w:hAnsiTheme="minorHAnsi" w:cstheme="minorHAnsi"/>
          <w:sz w:val="22"/>
          <w:szCs w:val="22"/>
        </w:rPr>
      </w:pPr>
      <w:r w:rsidRPr="001415B8">
        <w:rPr>
          <w:rFonts w:asciiTheme="minorHAnsi" w:hAnsiTheme="minorHAnsi" w:cstheme="minorHAnsi"/>
          <w:sz w:val="22"/>
          <w:szCs w:val="22"/>
        </w:rPr>
        <w:t>Maintenance of fully stocked first aid containers</w:t>
      </w:r>
    </w:p>
    <w:p w14:paraId="4DB2F6E9" w14:textId="1D8A2DDD" w:rsidR="00902709" w:rsidRPr="001415B8" w:rsidRDefault="00902709">
      <w:pPr>
        <w:pStyle w:val="Bullet1"/>
        <w:rPr>
          <w:rFonts w:asciiTheme="minorHAnsi" w:hAnsiTheme="minorHAnsi" w:cstheme="minorHAnsi"/>
          <w:sz w:val="22"/>
          <w:szCs w:val="22"/>
        </w:rPr>
      </w:pPr>
      <w:r w:rsidRPr="001415B8">
        <w:rPr>
          <w:rFonts w:asciiTheme="minorHAnsi" w:hAnsiTheme="minorHAnsi" w:cstheme="minorHAnsi"/>
          <w:sz w:val="22"/>
          <w:szCs w:val="22"/>
        </w:rPr>
        <w:t>On a weekly basis, an appointed first aid</w:t>
      </w:r>
      <w:r w:rsidR="000C626F" w:rsidRPr="001415B8">
        <w:rPr>
          <w:rFonts w:asciiTheme="minorHAnsi" w:hAnsiTheme="minorHAnsi" w:cstheme="minorHAnsi"/>
          <w:sz w:val="22"/>
          <w:szCs w:val="22"/>
        </w:rPr>
        <w:t xml:space="preserve"> officer</w:t>
      </w:r>
      <w:r w:rsidRPr="001415B8">
        <w:rPr>
          <w:rFonts w:asciiTheme="minorHAnsi" w:hAnsiTheme="minorHAnsi" w:cstheme="minorHAnsi"/>
          <w:sz w:val="22"/>
          <w:szCs w:val="22"/>
        </w:rPr>
        <w:t xml:space="preserve"> </w:t>
      </w:r>
      <w:r w:rsidR="001415B8" w:rsidRPr="001415B8">
        <w:rPr>
          <w:rFonts w:asciiTheme="minorHAnsi" w:hAnsiTheme="minorHAnsi" w:cstheme="minorHAnsi"/>
          <w:sz w:val="22"/>
          <w:szCs w:val="22"/>
        </w:rPr>
        <w:t>Mrs Christine Capps</w:t>
      </w:r>
      <w:r w:rsidRPr="001415B8">
        <w:rPr>
          <w:rFonts w:asciiTheme="minorHAnsi" w:hAnsiTheme="minorHAnsi" w:cstheme="minorHAnsi"/>
          <w:sz w:val="22"/>
          <w:szCs w:val="22"/>
        </w:rPr>
        <w:t xml:space="preserve"> will check the following and arrange for stocks to be replenished where necessary:</w:t>
      </w:r>
    </w:p>
    <w:p w14:paraId="65B728DA" w14:textId="77777777" w:rsidR="00902709" w:rsidRPr="001415B8" w:rsidRDefault="00902709" w:rsidP="00A2185A">
      <w:pPr>
        <w:pStyle w:val="Bullet2"/>
        <w:rPr>
          <w:rFonts w:asciiTheme="minorHAnsi" w:hAnsiTheme="minorHAnsi" w:cstheme="minorHAnsi"/>
          <w:sz w:val="22"/>
          <w:szCs w:val="22"/>
        </w:rPr>
      </w:pPr>
      <w:r w:rsidRPr="001415B8">
        <w:rPr>
          <w:rFonts w:asciiTheme="minorHAnsi" w:hAnsiTheme="minorHAnsi" w:cstheme="minorHAnsi"/>
          <w:sz w:val="22"/>
          <w:szCs w:val="22"/>
        </w:rPr>
        <w:t>The number of first aid containers the school has and their contents.</w:t>
      </w:r>
    </w:p>
    <w:p w14:paraId="3EA715BA" w14:textId="77777777" w:rsidR="00902709" w:rsidRPr="001415B8" w:rsidRDefault="00902709" w:rsidP="00A2185A">
      <w:pPr>
        <w:pStyle w:val="Bullet2"/>
        <w:rPr>
          <w:rFonts w:asciiTheme="minorHAnsi" w:hAnsiTheme="minorHAnsi" w:cstheme="minorHAnsi"/>
          <w:sz w:val="22"/>
          <w:szCs w:val="22"/>
        </w:rPr>
      </w:pPr>
      <w:r w:rsidRPr="001415B8">
        <w:rPr>
          <w:rFonts w:asciiTheme="minorHAnsi" w:hAnsiTheme="minorHAnsi" w:cstheme="minorHAnsi"/>
          <w:sz w:val="22"/>
          <w:szCs w:val="22"/>
        </w:rPr>
        <w:t>That there are sufficient first aid containers.</w:t>
      </w:r>
    </w:p>
    <w:p w14:paraId="2AF954F1" w14:textId="77777777" w:rsidR="00902709" w:rsidRPr="001415B8" w:rsidRDefault="00902709" w:rsidP="00A2185A">
      <w:pPr>
        <w:pStyle w:val="Bullet2"/>
        <w:rPr>
          <w:rFonts w:asciiTheme="minorHAnsi" w:hAnsiTheme="minorHAnsi" w:cstheme="minorHAnsi"/>
          <w:sz w:val="22"/>
          <w:szCs w:val="22"/>
        </w:rPr>
      </w:pPr>
      <w:r w:rsidRPr="001415B8">
        <w:rPr>
          <w:rFonts w:asciiTheme="minorHAnsi" w:hAnsiTheme="minorHAnsi" w:cstheme="minorHAnsi"/>
          <w:sz w:val="22"/>
          <w:szCs w:val="22"/>
        </w:rPr>
        <w:t>Travelling first-aid containers.</w:t>
      </w:r>
    </w:p>
    <w:p w14:paraId="3A3C6942" w14:textId="77777777" w:rsidR="00902709" w:rsidRPr="001415B8" w:rsidRDefault="00902709" w:rsidP="00A2185A">
      <w:pPr>
        <w:pStyle w:val="Bullet2"/>
        <w:rPr>
          <w:rFonts w:asciiTheme="minorHAnsi" w:hAnsiTheme="minorHAnsi" w:cstheme="minorHAnsi"/>
          <w:sz w:val="22"/>
          <w:szCs w:val="22"/>
        </w:rPr>
      </w:pPr>
      <w:r w:rsidRPr="001415B8">
        <w:rPr>
          <w:rFonts w:asciiTheme="minorHAnsi" w:hAnsiTheme="minorHAnsi" w:cstheme="minorHAnsi"/>
          <w:sz w:val="22"/>
          <w:szCs w:val="22"/>
        </w:rPr>
        <w:t>First aid containers in public service vehicles.</w:t>
      </w:r>
    </w:p>
    <w:p w14:paraId="3A9EDC4C" w14:textId="77777777" w:rsidR="00902709" w:rsidRPr="001415B8" w:rsidRDefault="00902709" w:rsidP="00A2185A">
      <w:pPr>
        <w:pStyle w:val="Bullet2"/>
        <w:rPr>
          <w:rFonts w:asciiTheme="minorHAnsi" w:hAnsiTheme="minorHAnsi" w:cstheme="minorHAnsi"/>
          <w:sz w:val="22"/>
          <w:szCs w:val="22"/>
        </w:rPr>
      </w:pPr>
      <w:r w:rsidRPr="001415B8">
        <w:rPr>
          <w:rFonts w:asciiTheme="minorHAnsi" w:hAnsiTheme="minorHAnsi" w:cstheme="minorHAnsi"/>
          <w:sz w:val="22"/>
          <w:szCs w:val="22"/>
        </w:rPr>
        <w:t>First aid accommodation.</w:t>
      </w:r>
    </w:p>
    <w:p w14:paraId="7B7628D8" w14:textId="77777777" w:rsidR="00902709" w:rsidRPr="001415B8" w:rsidRDefault="00902709" w:rsidP="00A2185A">
      <w:pPr>
        <w:pStyle w:val="Heading2"/>
        <w:rPr>
          <w:rFonts w:asciiTheme="minorHAnsi" w:hAnsiTheme="minorHAnsi" w:cstheme="minorHAnsi"/>
          <w:sz w:val="22"/>
          <w:szCs w:val="22"/>
        </w:rPr>
      </w:pPr>
      <w:r w:rsidRPr="001415B8">
        <w:rPr>
          <w:rFonts w:asciiTheme="minorHAnsi" w:hAnsiTheme="minorHAnsi" w:cstheme="minorHAnsi"/>
          <w:sz w:val="22"/>
          <w:szCs w:val="22"/>
        </w:rPr>
        <w:t>Contents of first aid containers</w:t>
      </w:r>
    </w:p>
    <w:p w14:paraId="7F09F37B" w14:textId="6F354324" w:rsidR="00902709" w:rsidRPr="001415B8" w:rsidRDefault="00902709" w:rsidP="00A2185A">
      <w:pPr>
        <w:rPr>
          <w:rFonts w:asciiTheme="minorHAnsi" w:hAnsiTheme="minorHAnsi" w:cstheme="minorHAnsi"/>
          <w:sz w:val="22"/>
          <w:szCs w:val="22"/>
        </w:rPr>
      </w:pPr>
      <w:r w:rsidRPr="001415B8">
        <w:rPr>
          <w:rFonts w:asciiTheme="minorHAnsi" w:hAnsiTheme="minorHAnsi" w:cstheme="minorHAnsi"/>
          <w:sz w:val="22"/>
          <w:szCs w:val="22"/>
        </w:rPr>
        <w:t xml:space="preserve">Following HSE recommendations, where no special risk is present the following items will be in the first aid containers at </w:t>
      </w:r>
      <w:r w:rsidR="001415B8" w:rsidRPr="001415B8">
        <w:rPr>
          <w:rFonts w:asciiTheme="minorHAnsi" w:hAnsiTheme="minorHAnsi" w:cstheme="minorHAnsi"/>
          <w:sz w:val="22"/>
          <w:szCs w:val="22"/>
        </w:rPr>
        <w:t>Pippins</w:t>
      </w:r>
      <w:r w:rsidRPr="001415B8">
        <w:rPr>
          <w:rFonts w:asciiTheme="minorHAnsi" w:hAnsiTheme="minorHAnsi" w:cstheme="minorHAnsi"/>
          <w:sz w:val="22"/>
          <w:szCs w:val="22"/>
        </w:rPr>
        <w:t xml:space="preserve"> </w:t>
      </w:r>
      <w:r w:rsidR="001415B8" w:rsidRPr="001415B8">
        <w:rPr>
          <w:rFonts w:asciiTheme="minorHAnsi" w:hAnsiTheme="minorHAnsi" w:cstheme="minorHAnsi"/>
          <w:sz w:val="22"/>
          <w:szCs w:val="22"/>
        </w:rPr>
        <w:t>S</w:t>
      </w:r>
      <w:r w:rsidR="00036832" w:rsidRPr="001415B8">
        <w:rPr>
          <w:rFonts w:asciiTheme="minorHAnsi" w:hAnsiTheme="minorHAnsi" w:cstheme="minorHAnsi"/>
          <w:sz w:val="22"/>
          <w:szCs w:val="22"/>
        </w:rPr>
        <w:t>chool</w:t>
      </w:r>
      <w:r w:rsidRPr="001415B8">
        <w:rPr>
          <w:rFonts w:asciiTheme="minorHAnsi" w:hAnsiTheme="minorHAnsi" w:cstheme="minorHAnsi"/>
          <w:sz w:val="22"/>
          <w:szCs w:val="22"/>
        </w:rPr>
        <w:t>:</w:t>
      </w:r>
    </w:p>
    <w:p w14:paraId="3BCEB031" w14:textId="77777777" w:rsidR="00902709" w:rsidRPr="001415B8" w:rsidRDefault="00902709" w:rsidP="00A2185A">
      <w:pPr>
        <w:pStyle w:val="Bullet1"/>
        <w:rPr>
          <w:rFonts w:asciiTheme="minorHAnsi" w:hAnsiTheme="minorHAnsi" w:cstheme="minorHAnsi"/>
          <w:sz w:val="22"/>
          <w:szCs w:val="22"/>
        </w:rPr>
      </w:pPr>
      <w:r w:rsidRPr="001415B8">
        <w:rPr>
          <w:rFonts w:asciiTheme="minorHAnsi" w:hAnsiTheme="minorHAnsi" w:cstheme="minorHAnsi"/>
          <w:sz w:val="22"/>
          <w:szCs w:val="22"/>
        </w:rPr>
        <w:t>A leaflet giving general advice in first aid.</w:t>
      </w:r>
    </w:p>
    <w:p w14:paraId="034A210B" w14:textId="77777777" w:rsidR="00902709" w:rsidRPr="001415B8" w:rsidRDefault="00902709" w:rsidP="00A2185A">
      <w:pPr>
        <w:pStyle w:val="Bullet1"/>
        <w:rPr>
          <w:rFonts w:asciiTheme="minorHAnsi" w:hAnsiTheme="minorHAnsi" w:cstheme="minorHAnsi"/>
          <w:sz w:val="22"/>
          <w:szCs w:val="22"/>
        </w:rPr>
      </w:pPr>
      <w:r w:rsidRPr="001415B8">
        <w:rPr>
          <w:rFonts w:asciiTheme="minorHAnsi" w:hAnsiTheme="minorHAnsi" w:cstheme="minorHAnsi"/>
          <w:sz w:val="22"/>
          <w:szCs w:val="22"/>
        </w:rPr>
        <w:t>20 individually wrapped sterile adhesive dressings.</w:t>
      </w:r>
    </w:p>
    <w:p w14:paraId="4DE26349" w14:textId="77777777" w:rsidR="00902709" w:rsidRPr="001415B8" w:rsidRDefault="00902709" w:rsidP="00A2185A">
      <w:pPr>
        <w:pStyle w:val="Bullet1"/>
        <w:rPr>
          <w:rFonts w:asciiTheme="minorHAnsi" w:hAnsiTheme="minorHAnsi" w:cstheme="minorHAnsi"/>
          <w:sz w:val="22"/>
          <w:szCs w:val="22"/>
        </w:rPr>
      </w:pPr>
      <w:r w:rsidRPr="001415B8">
        <w:rPr>
          <w:rFonts w:asciiTheme="minorHAnsi" w:hAnsiTheme="minorHAnsi" w:cstheme="minorHAnsi"/>
          <w:sz w:val="22"/>
          <w:szCs w:val="22"/>
        </w:rPr>
        <w:t>2 sterile eye pads.</w:t>
      </w:r>
    </w:p>
    <w:p w14:paraId="0107BB85" w14:textId="77777777" w:rsidR="00902709" w:rsidRPr="001415B8" w:rsidRDefault="00902709" w:rsidP="00A2185A">
      <w:pPr>
        <w:pStyle w:val="Bullet1"/>
        <w:rPr>
          <w:rFonts w:asciiTheme="minorHAnsi" w:hAnsiTheme="minorHAnsi" w:cstheme="minorHAnsi"/>
          <w:sz w:val="22"/>
          <w:szCs w:val="22"/>
        </w:rPr>
      </w:pPr>
      <w:r w:rsidRPr="001415B8">
        <w:rPr>
          <w:rFonts w:asciiTheme="minorHAnsi" w:hAnsiTheme="minorHAnsi" w:cstheme="minorHAnsi"/>
          <w:sz w:val="22"/>
          <w:szCs w:val="22"/>
        </w:rPr>
        <w:t>2 individually wrapped triangular bandages.</w:t>
      </w:r>
    </w:p>
    <w:p w14:paraId="20B19930" w14:textId="77777777" w:rsidR="00902709" w:rsidRPr="001415B8" w:rsidRDefault="00902709" w:rsidP="00A2185A">
      <w:pPr>
        <w:pStyle w:val="Bullet1"/>
        <w:rPr>
          <w:rFonts w:asciiTheme="minorHAnsi" w:hAnsiTheme="minorHAnsi" w:cstheme="minorHAnsi"/>
          <w:sz w:val="22"/>
          <w:szCs w:val="22"/>
        </w:rPr>
      </w:pPr>
      <w:r w:rsidRPr="001415B8">
        <w:rPr>
          <w:rFonts w:asciiTheme="minorHAnsi" w:hAnsiTheme="minorHAnsi" w:cstheme="minorHAnsi"/>
          <w:sz w:val="22"/>
          <w:szCs w:val="22"/>
        </w:rPr>
        <w:t>6 safety pins.</w:t>
      </w:r>
    </w:p>
    <w:p w14:paraId="584E7EEF" w14:textId="77777777" w:rsidR="00902709" w:rsidRPr="001415B8" w:rsidRDefault="00902709" w:rsidP="00A2185A">
      <w:pPr>
        <w:pStyle w:val="Bullet1"/>
        <w:rPr>
          <w:rFonts w:asciiTheme="minorHAnsi" w:hAnsiTheme="minorHAnsi" w:cstheme="minorHAnsi"/>
          <w:sz w:val="22"/>
          <w:szCs w:val="22"/>
        </w:rPr>
      </w:pPr>
      <w:r w:rsidRPr="001415B8">
        <w:rPr>
          <w:rFonts w:asciiTheme="minorHAnsi" w:hAnsiTheme="minorHAnsi" w:cstheme="minorHAnsi"/>
          <w:sz w:val="22"/>
          <w:szCs w:val="22"/>
        </w:rPr>
        <w:lastRenderedPageBreak/>
        <w:t xml:space="preserve">6 </w:t>
      </w:r>
      <w:r w:rsidR="00976FC6" w:rsidRPr="001415B8">
        <w:rPr>
          <w:rFonts w:asciiTheme="minorHAnsi" w:hAnsiTheme="minorHAnsi" w:cstheme="minorHAnsi"/>
          <w:sz w:val="22"/>
          <w:szCs w:val="22"/>
        </w:rPr>
        <w:t xml:space="preserve">large and </w:t>
      </w:r>
      <w:r w:rsidRPr="001415B8">
        <w:rPr>
          <w:rFonts w:asciiTheme="minorHAnsi" w:hAnsiTheme="minorHAnsi" w:cstheme="minorHAnsi"/>
          <w:sz w:val="22"/>
          <w:szCs w:val="22"/>
        </w:rPr>
        <w:t>medium size (18cm x 18cm) individually wrapped sterile unmedicated wound dressings.</w:t>
      </w:r>
    </w:p>
    <w:p w14:paraId="56687A84" w14:textId="77777777" w:rsidR="00902709" w:rsidRPr="001415B8" w:rsidRDefault="00902709" w:rsidP="00A2185A">
      <w:pPr>
        <w:pStyle w:val="Bullet1"/>
        <w:rPr>
          <w:rFonts w:asciiTheme="minorHAnsi" w:hAnsiTheme="minorHAnsi" w:cstheme="minorHAnsi"/>
          <w:sz w:val="22"/>
          <w:szCs w:val="22"/>
        </w:rPr>
      </w:pPr>
      <w:r w:rsidRPr="001415B8">
        <w:rPr>
          <w:rFonts w:asciiTheme="minorHAnsi" w:hAnsiTheme="minorHAnsi" w:cstheme="minorHAnsi"/>
          <w:sz w:val="22"/>
          <w:szCs w:val="22"/>
        </w:rPr>
        <w:t>3 pairs of disposable gloves.</w:t>
      </w:r>
    </w:p>
    <w:p w14:paraId="0130FA77" w14:textId="77777777" w:rsidR="00902709" w:rsidRPr="001415B8" w:rsidRDefault="00902709" w:rsidP="00A2185A">
      <w:pPr>
        <w:rPr>
          <w:rFonts w:asciiTheme="minorHAnsi" w:hAnsiTheme="minorHAnsi" w:cstheme="minorHAnsi"/>
          <w:sz w:val="22"/>
          <w:szCs w:val="22"/>
        </w:rPr>
      </w:pPr>
      <w:r w:rsidRPr="001415B8">
        <w:rPr>
          <w:rFonts w:asciiTheme="minorHAnsi" w:hAnsiTheme="minorHAnsi" w:cstheme="minorHAnsi"/>
          <w:sz w:val="22"/>
          <w:szCs w:val="22"/>
        </w:rPr>
        <w:t>Equivalent or additional items are acceptable</w:t>
      </w:r>
      <w:r w:rsidR="00056C23" w:rsidRPr="001415B8">
        <w:rPr>
          <w:rFonts w:asciiTheme="minorHAnsi" w:hAnsiTheme="minorHAnsi" w:cstheme="minorHAnsi"/>
          <w:sz w:val="22"/>
          <w:szCs w:val="22"/>
        </w:rPr>
        <w:t xml:space="preserve"> and the kits will be BS 8599 compliant.</w:t>
      </w:r>
    </w:p>
    <w:p w14:paraId="4F0558E8" w14:textId="77777777" w:rsidR="00A2185A" w:rsidRPr="001415B8" w:rsidRDefault="00A2185A" w:rsidP="00A2185A">
      <w:pPr>
        <w:pStyle w:val="Heading2"/>
        <w:rPr>
          <w:rFonts w:asciiTheme="minorHAnsi" w:hAnsiTheme="minorHAnsi" w:cstheme="minorHAnsi"/>
          <w:sz w:val="22"/>
          <w:szCs w:val="22"/>
        </w:rPr>
      </w:pPr>
      <w:r w:rsidRPr="001415B8">
        <w:rPr>
          <w:rFonts w:asciiTheme="minorHAnsi" w:hAnsiTheme="minorHAnsi" w:cstheme="minorHAnsi"/>
          <w:sz w:val="22"/>
          <w:szCs w:val="22"/>
        </w:rPr>
        <w:t>Procedure for sick pupils</w:t>
      </w:r>
      <w:r w:rsidR="000950B7" w:rsidRPr="001415B8">
        <w:rPr>
          <w:rFonts w:asciiTheme="minorHAnsi" w:hAnsiTheme="minorHAnsi" w:cstheme="minorHAnsi"/>
          <w:sz w:val="22"/>
          <w:szCs w:val="22"/>
        </w:rPr>
        <w:t xml:space="preserve"> and those with medical needs</w:t>
      </w:r>
    </w:p>
    <w:p w14:paraId="1B30A689" w14:textId="77777777" w:rsidR="00A2185A" w:rsidRPr="001415B8" w:rsidRDefault="00A2185A" w:rsidP="00A2185A">
      <w:pPr>
        <w:rPr>
          <w:rFonts w:asciiTheme="minorHAnsi" w:hAnsiTheme="minorHAnsi" w:cstheme="minorHAnsi"/>
          <w:sz w:val="22"/>
          <w:szCs w:val="22"/>
        </w:rPr>
      </w:pPr>
      <w:r w:rsidRPr="001415B8">
        <w:rPr>
          <w:rFonts w:asciiTheme="minorHAnsi" w:hAnsiTheme="minorHAnsi" w:cstheme="minorHAnsi"/>
          <w:sz w:val="22"/>
          <w:szCs w:val="22"/>
        </w:rPr>
        <w:t>Students who feel unwell should be sent to the medical room to explain the nature of their illness. The decision to send a sick student home will be made by the duty member of the leadership team on the recommendation of the medical assistant. If a member of the leadership team is not available, the medical assistant will make an informed decision. Unwell students must be signed out when leaving school for medical reasons.</w:t>
      </w:r>
    </w:p>
    <w:p w14:paraId="34718414" w14:textId="77777777" w:rsidR="00A2185A" w:rsidRPr="001415B8" w:rsidRDefault="00A2185A" w:rsidP="00A2185A">
      <w:pPr>
        <w:rPr>
          <w:rFonts w:asciiTheme="minorHAnsi" w:hAnsiTheme="minorHAnsi" w:cstheme="minorHAnsi"/>
          <w:sz w:val="22"/>
          <w:szCs w:val="22"/>
        </w:rPr>
      </w:pPr>
      <w:r w:rsidRPr="001415B8">
        <w:rPr>
          <w:rFonts w:asciiTheme="minorHAnsi" w:hAnsiTheme="minorHAnsi" w:cstheme="minorHAnsi"/>
          <w:sz w:val="22"/>
          <w:szCs w:val="22"/>
        </w:rPr>
        <w:t>Students with medical needs must be brought to the attention of the SEN</w:t>
      </w:r>
      <w:r w:rsidR="00036832" w:rsidRPr="001415B8">
        <w:rPr>
          <w:rFonts w:asciiTheme="minorHAnsi" w:hAnsiTheme="minorHAnsi" w:cstheme="minorHAnsi"/>
          <w:sz w:val="22"/>
          <w:szCs w:val="22"/>
        </w:rPr>
        <w:t xml:space="preserve"> co-ordinator</w:t>
      </w:r>
      <w:r w:rsidRPr="001415B8">
        <w:rPr>
          <w:rFonts w:asciiTheme="minorHAnsi" w:hAnsiTheme="minorHAnsi" w:cstheme="minorHAnsi"/>
          <w:sz w:val="22"/>
          <w:szCs w:val="22"/>
        </w:rPr>
        <w:t xml:space="preserve"> and teaching staff in year group meetings, and to the attention of all supervisory staff and extended school staff. Details will be shared in teaching assistant and lunchtime supervisor meetings and meetings with extended school staff.</w:t>
      </w:r>
    </w:p>
    <w:p w14:paraId="01E4B07C" w14:textId="77777777" w:rsidR="00A2185A" w:rsidRPr="001415B8" w:rsidRDefault="00A2185A" w:rsidP="00A2185A">
      <w:pPr>
        <w:rPr>
          <w:rFonts w:asciiTheme="minorHAnsi" w:hAnsiTheme="minorHAnsi" w:cstheme="minorHAnsi"/>
          <w:sz w:val="22"/>
          <w:szCs w:val="22"/>
        </w:rPr>
      </w:pPr>
      <w:r w:rsidRPr="001415B8">
        <w:rPr>
          <w:rFonts w:asciiTheme="minorHAnsi" w:hAnsiTheme="minorHAnsi" w:cstheme="minorHAnsi"/>
          <w:sz w:val="22"/>
          <w:szCs w:val="22"/>
        </w:rPr>
        <w:t xml:space="preserve">A register of students with </w:t>
      </w:r>
      <w:proofErr w:type="spellStart"/>
      <w:r w:rsidRPr="001415B8">
        <w:rPr>
          <w:rFonts w:asciiTheme="minorHAnsi" w:hAnsiTheme="minorHAnsi" w:cstheme="minorHAnsi"/>
          <w:sz w:val="22"/>
          <w:szCs w:val="22"/>
        </w:rPr>
        <w:t>EpiPens</w:t>
      </w:r>
      <w:proofErr w:type="spellEnd"/>
      <w:r w:rsidRPr="001415B8">
        <w:rPr>
          <w:rFonts w:asciiTheme="minorHAnsi" w:hAnsiTheme="minorHAnsi" w:cstheme="minorHAnsi"/>
          <w:sz w:val="22"/>
          <w:szCs w:val="22"/>
        </w:rPr>
        <w:t xml:space="preserve"> is kept in the first aid box in the medical room. </w:t>
      </w:r>
      <w:proofErr w:type="spellStart"/>
      <w:r w:rsidRPr="001415B8">
        <w:rPr>
          <w:rFonts w:asciiTheme="minorHAnsi" w:hAnsiTheme="minorHAnsi" w:cstheme="minorHAnsi"/>
          <w:sz w:val="22"/>
          <w:szCs w:val="22"/>
        </w:rPr>
        <w:t>EpiPens</w:t>
      </w:r>
      <w:proofErr w:type="spellEnd"/>
      <w:r w:rsidRPr="001415B8">
        <w:rPr>
          <w:rFonts w:asciiTheme="minorHAnsi" w:hAnsiTheme="minorHAnsi" w:cstheme="minorHAnsi"/>
          <w:sz w:val="22"/>
          <w:szCs w:val="22"/>
        </w:rPr>
        <w:t xml:space="preserve"> will be carried by the student at all times. PE staff and staff supervising visits off-site should be particularly mindful of students carrying </w:t>
      </w:r>
      <w:proofErr w:type="spellStart"/>
      <w:r w:rsidRPr="001415B8">
        <w:rPr>
          <w:rFonts w:asciiTheme="minorHAnsi" w:hAnsiTheme="minorHAnsi" w:cstheme="minorHAnsi"/>
          <w:sz w:val="22"/>
          <w:szCs w:val="22"/>
        </w:rPr>
        <w:t>EpiPens</w:t>
      </w:r>
      <w:proofErr w:type="spellEnd"/>
      <w:r w:rsidRPr="001415B8">
        <w:rPr>
          <w:rFonts w:asciiTheme="minorHAnsi" w:hAnsiTheme="minorHAnsi" w:cstheme="minorHAnsi"/>
          <w:sz w:val="22"/>
          <w:szCs w:val="22"/>
        </w:rPr>
        <w:t>.</w:t>
      </w:r>
    </w:p>
    <w:p w14:paraId="3D5347E2" w14:textId="5CCE9B9D" w:rsidR="002F3861" w:rsidRPr="001415B8" w:rsidRDefault="001415B8" w:rsidP="002F3861">
      <w:pPr>
        <w:rPr>
          <w:rFonts w:asciiTheme="minorHAnsi" w:hAnsiTheme="minorHAnsi" w:cstheme="minorHAnsi"/>
          <w:sz w:val="22"/>
          <w:szCs w:val="22"/>
        </w:rPr>
      </w:pPr>
      <w:r w:rsidRPr="001415B8">
        <w:rPr>
          <w:rFonts w:asciiTheme="minorHAnsi" w:hAnsiTheme="minorHAnsi" w:cstheme="minorHAnsi"/>
          <w:sz w:val="22"/>
          <w:szCs w:val="22"/>
        </w:rPr>
        <w:t>Pippins</w:t>
      </w:r>
      <w:r w:rsidR="002F3861" w:rsidRPr="001415B8">
        <w:rPr>
          <w:rFonts w:asciiTheme="minorHAnsi" w:hAnsiTheme="minorHAnsi" w:cstheme="minorHAnsi"/>
          <w:sz w:val="22"/>
          <w:szCs w:val="22"/>
        </w:rPr>
        <w:t xml:space="preserve"> </w:t>
      </w:r>
      <w:r w:rsidRPr="001415B8">
        <w:rPr>
          <w:rFonts w:asciiTheme="minorHAnsi" w:hAnsiTheme="minorHAnsi" w:cstheme="minorHAnsi"/>
          <w:sz w:val="22"/>
          <w:szCs w:val="22"/>
        </w:rPr>
        <w:t>S</w:t>
      </w:r>
      <w:r w:rsidR="002F3861" w:rsidRPr="001415B8">
        <w:rPr>
          <w:rFonts w:asciiTheme="minorHAnsi" w:hAnsiTheme="minorHAnsi" w:cstheme="minorHAnsi"/>
          <w:sz w:val="22"/>
          <w:szCs w:val="22"/>
        </w:rPr>
        <w:t xml:space="preserve">chool holds salbutamol inhalers for use only in emergencies. </w:t>
      </w:r>
      <w:r w:rsidR="002F3861" w:rsidRPr="001415B8">
        <w:rPr>
          <w:rFonts w:asciiTheme="minorHAnsi" w:hAnsiTheme="minorHAnsi" w:cstheme="minorHAnsi"/>
          <w:bCs/>
          <w:sz w:val="22"/>
          <w:szCs w:val="22"/>
        </w:rPr>
        <w:t xml:space="preserve">The inhalers may only be used by children whose parents have agreed the use of the emergency inhaler and </w:t>
      </w:r>
      <w:r w:rsidR="00B8045C" w:rsidRPr="001415B8">
        <w:rPr>
          <w:rFonts w:asciiTheme="minorHAnsi" w:hAnsiTheme="minorHAnsi" w:cstheme="minorHAnsi"/>
          <w:bCs/>
          <w:sz w:val="22"/>
          <w:szCs w:val="22"/>
        </w:rPr>
        <w:t xml:space="preserve">by children </w:t>
      </w:r>
      <w:r w:rsidR="002F3861" w:rsidRPr="001415B8">
        <w:rPr>
          <w:rFonts w:asciiTheme="minorHAnsi" w:hAnsiTheme="minorHAnsi" w:cstheme="minorHAnsi"/>
          <w:bCs/>
          <w:sz w:val="22"/>
          <w:szCs w:val="22"/>
        </w:rPr>
        <w:t xml:space="preserve">who have either been diagnosed with asthma and prescribed an inhaler, or who have been prescribed an inhaler as reliever medication. </w:t>
      </w:r>
      <w:r w:rsidR="002F3861" w:rsidRPr="001415B8">
        <w:rPr>
          <w:rFonts w:asciiTheme="minorHAnsi" w:hAnsiTheme="minorHAnsi" w:cstheme="minorHAnsi"/>
          <w:sz w:val="22"/>
          <w:szCs w:val="22"/>
        </w:rPr>
        <w:t>The inhaler will be used if the pupil’s prescribed inhaler is not available (eg because it is broken, or empty).</w:t>
      </w:r>
    </w:p>
    <w:p w14:paraId="3EF983D8" w14:textId="77777777" w:rsidR="00A2185A" w:rsidRPr="001415B8" w:rsidRDefault="00A2185A" w:rsidP="00A2185A">
      <w:pPr>
        <w:pStyle w:val="Heading2"/>
        <w:rPr>
          <w:rFonts w:asciiTheme="minorHAnsi" w:hAnsiTheme="minorHAnsi" w:cstheme="minorHAnsi"/>
          <w:sz w:val="22"/>
          <w:szCs w:val="22"/>
          <w:lang w:val="en-US"/>
        </w:rPr>
      </w:pPr>
      <w:r w:rsidRPr="001415B8">
        <w:rPr>
          <w:rFonts w:asciiTheme="minorHAnsi" w:hAnsiTheme="minorHAnsi" w:cstheme="minorHAnsi"/>
          <w:sz w:val="22"/>
          <w:szCs w:val="22"/>
          <w:lang w:val="en-US"/>
        </w:rPr>
        <w:t>Accident procedures</w:t>
      </w:r>
    </w:p>
    <w:p w14:paraId="0543BEAD" w14:textId="77777777" w:rsidR="00A2185A" w:rsidRPr="001415B8" w:rsidRDefault="00A2185A" w:rsidP="00A2185A">
      <w:pPr>
        <w:rPr>
          <w:rFonts w:asciiTheme="minorHAnsi" w:hAnsiTheme="minorHAnsi" w:cstheme="minorHAnsi"/>
          <w:sz w:val="22"/>
          <w:szCs w:val="22"/>
          <w:lang w:val="en-US"/>
        </w:rPr>
      </w:pPr>
      <w:r w:rsidRPr="001415B8">
        <w:rPr>
          <w:rFonts w:asciiTheme="minorHAnsi" w:hAnsiTheme="minorHAnsi" w:cstheme="minorHAnsi"/>
          <w:sz w:val="22"/>
          <w:szCs w:val="22"/>
          <w:lang w:val="en-US"/>
        </w:rPr>
        <w:t>Outside of class time, students should be dealt with in the first instance by a member of staff on duty. However, if the injury requires first aid treatment, the student should be sent to the medical room to be dealt with by the medical assistant or first aider.</w:t>
      </w:r>
    </w:p>
    <w:p w14:paraId="12F6B816" w14:textId="77777777" w:rsidR="00A2185A" w:rsidRPr="001415B8" w:rsidRDefault="00A2185A" w:rsidP="00A2185A">
      <w:pPr>
        <w:rPr>
          <w:rFonts w:asciiTheme="minorHAnsi" w:hAnsiTheme="minorHAnsi" w:cstheme="minorHAnsi"/>
          <w:sz w:val="22"/>
          <w:szCs w:val="22"/>
          <w:lang w:val="en-US"/>
        </w:rPr>
      </w:pPr>
      <w:r w:rsidRPr="001415B8">
        <w:rPr>
          <w:rFonts w:asciiTheme="minorHAnsi" w:hAnsiTheme="minorHAnsi" w:cstheme="minorHAnsi"/>
          <w:sz w:val="22"/>
          <w:szCs w:val="22"/>
          <w:lang w:val="en-US"/>
        </w:rPr>
        <w:t>During lesson times, if members of staff of the department are unable to deal with the injury, then the student should be sent to the medical room, if necessary accompanied by another student.</w:t>
      </w:r>
    </w:p>
    <w:p w14:paraId="1E00D12D" w14:textId="77777777" w:rsidR="00A2185A" w:rsidRPr="001415B8" w:rsidRDefault="00A2185A" w:rsidP="00A2185A">
      <w:pPr>
        <w:rPr>
          <w:rFonts w:asciiTheme="minorHAnsi" w:hAnsiTheme="minorHAnsi" w:cstheme="minorHAnsi"/>
          <w:sz w:val="22"/>
          <w:szCs w:val="22"/>
          <w:lang w:val="en-US"/>
        </w:rPr>
      </w:pPr>
      <w:r w:rsidRPr="001415B8">
        <w:rPr>
          <w:rFonts w:asciiTheme="minorHAnsi" w:hAnsiTheme="minorHAnsi" w:cstheme="minorHAnsi"/>
          <w:sz w:val="22"/>
          <w:szCs w:val="22"/>
          <w:lang w:val="en-US"/>
        </w:rPr>
        <w:t>All accidents/injuries must be reported by the person who initially dealt with the incident in the accident book which is located in the medical room. All head bumps/injuries must be recorded/reported (see appendix 2).</w:t>
      </w:r>
    </w:p>
    <w:p w14:paraId="20657322" w14:textId="77777777" w:rsidR="00A2185A" w:rsidRPr="001415B8" w:rsidRDefault="00A2185A" w:rsidP="00A2185A">
      <w:pPr>
        <w:rPr>
          <w:rFonts w:asciiTheme="minorHAnsi" w:hAnsiTheme="minorHAnsi" w:cstheme="minorHAnsi"/>
          <w:sz w:val="22"/>
          <w:szCs w:val="22"/>
          <w:lang w:val="en-US"/>
        </w:rPr>
      </w:pPr>
      <w:r w:rsidRPr="001415B8">
        <w:rPr>
          <w:rFonts w:asciiTheme="minorHAnsi" w:hAnsiTheme="minorHAnsi" w:cstheme="minorHAnsi"/>
          <w:sz w:val="22"/>
          <w:szCs w:val="22"/>
          <w:lang w:val="en-US"/>
        </w:rPr>
        <w:t>Where it is appropriate for the school to communicate directly with the student’s parent/</w:t>
      </w:r>
      <w:proofErr w:type="spellStart"/>
      <w:r w:rsidRPr="001415B8">
        <w:rPr>
          <w:rFonts w:asciiTheme="minorHAnsi" w:hAnsiTheme="minorHAnsi" w:cstheme="minorHAnsi"/>
          <w:sz w:val="22"/>
          <w:szCs w:val="22"/>
          <w:lang w:val="en-US"/>
        </w:rPr>
        <w:t>carer</w:t>
      </w:r>
      <w:proofErr w:type="spellEnd"/>
      <w:r w:rsidRPr="001415B8">
        <w:rPr>
          <w:rFonts w:asciiTheme="minorHAnsi" w:hAnsiTheme="minorHAnsi" w:cstheme="minorHAnsi"/>
          <w:sz w:val="22"/>
          <w:szCs w:val="22"/>
          <w:lang w:val="en-US"/>
        </w:rPr>
        <w:t>, a brief description of the incident will be recorded on the notification form (see appendix 2) and sent home with the student.</w:t>
      </w:r>
    </w:p>
    <w:p w14:paraId="6EFE9346" w14:textId="77777777" w:rsidR="00A2185A" w:rsidRPr="001415B8" w:rsidRDefault="00A2185A" w:rsidP="00A2185A">
      <w:pPr>
        <w:rPr>
          <w:rFonts w:asciiTheme="minorHAnsi" w:hAnsiTheme="minorHAnsi" w:cstheme="minorHAnsi"/>
          <w:sz w:val="22"/>
          <w:szCs w:val="22"/>
          <w:lang w:val="en-US"/>
        </w:rPr>
      </w:pPr>
      <w:r w:rsidRPr="001415B8">
        <w:rPr>
          <w:rFonts w:asciiTheme="minorHAnsi" w:hAnsiTheme="minorHAnsi" w:cstheme="minorHAnsi"/>
          <w:sz w:val="22"/>
          <w:szCs w:val="22"/>
          <w:lang w:val="en-US"/>
        </w:rPr>
        <w:t xml:space="preserve">If the medical assistant believes that the injured person requires medical treatment, they will consult with the duty member of the leadership team (or nominated </w:t>
      </w:r>
      <w:proofErr w:type="gramStart"/>
      <w:r w:rsidRPr="001415B8">
        <w:rPr>
          <w:rFonts w:asciiTheme="minorHAnsi" w:hAnsiTheme="minorHAnsi" w:cstheme="minorHAnsi"/>
          <w:sz w:val="22"/>
          <w:szCs w:val="22"/>
          <w:lang w:val="en-US"/>
        </w:rPr>
        <w:t>other</w:t>
      </w:r>
      <w:proofErr w:type="gramEnd"/>
      <w:r w:rsidRPr="001415B8">
        <w:rPr>
          <w:rFonts w:asciiTheme="minorHAnsi" w:hAnsiTheme="minorHAnsi" w:cstheme="minorHAnsi"/>
          <w:sz w:val="22"/>
          <w:szCs w:val="22"/>
          <w:lang w:val="en-US"/>
        </w:rPr>
        <w:t xml:space="preserve"> person) and:</w:t>
      </w:r>
    </w:p>
    <w:p w14:paraId="3764DFEA" w14:textId="77777777" w:rsidR="00A2185A" w:rsidRPr="001415B8" w:rsidRDefault="00A2185A" w:rsidP="00A2185A">
      <w:pPr>
        <w:pStyle w:val="Bullet1"/>
        <w:rPr>
          <w:rFonts w:asciiTheme="minorHAnsi" w:hAnsiTheme="minorHAnsi" w:cstheme="minorHAnsi"/>
          <w:sz w:val="22"/>
          <w:szCs w:val="22"/>
        </w:rPr>
      </w:pPr>
      <w:r w:rsidRPr="001415B8">
        <w:rPr>
          <w:rFonts w:asciiTheme="minorHAnsi" w:hAnsiTheme="minorHAnsi" w:cstheme="minorHAnsi"/>
          <w:sz w:val="22"/>
          <w:szCs w:val="22"/>
        </w:rPr>
        <w:t>Arrange for the emergency services (999) to be called if necessary.</w:t>
      </w:r>
    </w:p>
    <w:p w14:paraId="33EED4AC" w14:textId="77777777" w:rsidR="00A2185A" w:rsidRPr="001415B8" w:rsidRDefault="00A2185A" w:rsidP="00A2185A">
      <w:pPr>
        <w:pStyle w:val="Bullet1"/>
        <w:rPr>
          <w:rFonts w:asciiTheme="minorHAnsi" w:hAnsiTheme="minorHAnsi" w:cstheme="minorHAnsi"/>
          <w:sz w:val="22"/>
          <w:szCs w:val="22"/>
        </w:rPr>
      </w:pPr>
      <w:r w:rsidRPr="001415B8">
        <w:rPr>
          <w:rFonts w:asciiTheme="minorHAnsi" w:hAnsiTheme="minorHAnsi" w:cstheme="minorHAnsi"/>
          <w:sz w:val="22"/>
          <w:szCs w:val="22"/>
        </w:rPr>
        <w:t>Arrange for parents to be informed.</w:t>
      </w:r>
    </w:p>
    <w:p w14:paraId="6C619AF4" w14:textId="77777777" w:rsidR="00A2185A" w:rsidRPr="001415B8" w:rsidRDefault="00A2185A" w:rsidP="00A2185A">
      <w:pPr>
        <w:pStyle w:val="Bullet1"/>
        <w:rPr>
          <w:rFonts w:asciiTheme="minorHAnsi" w:hAnsiTheme="minorHAnsi" w:cstheme="minorHAnsi"/>
          <w:sz w:val="22"/>
          <w:szCs w:val="22"/>
        </w:rPr>
      </w:pPr>
      <w:r w:rsidRPr="001415B8">
        <w:rPr>
          <w:rFonts w:asciiTheme="minorHAnsi" w:hAnsiTheme="minorHAnsi" w:cstheme="minorHAnsi"/>
          <w:sz w:val="22"/>
          <w:szCs w:val="22"/>
        </w:rPr>
        <w:t>Arrange for the injured person to be transported to A&amp;E by ambulance or by parents.</w:t>
      </w:r>
    </w:p>
    <w:p w14:paraId="778285FD" w14:textId="77777777" w:rsidR="00C13C7B" w:rsidRPr="001415B8" w:rsidRDefault="00C13C7B" w:rsidP="00C13C7B">
      <w:pPr>
        <w:pStyle w:val="Heading2"/>
        <w:rPr>
          <w:rFonts w:asciiTheme="minorHAnsi" w:hAnsiTheme="minorHAnsi" w:cstheme="minorHAnsi"/>
          <w:sz w:val="22"/>
          <w:szCs w:val="22"/>
        </w:rPr>
      </w:pPr>
      <w:r w:rsidRPr="001415B8">
        <w:rPr>
          <w:rFonts w:asciiTheme="minorHAnsi" w:hAnsiTheme="minorHAnsi" w:cstheme="minorHAnsi"/>
          <w:sz w:val="22"/>
          <w:szCs w:val="22"/>
        </w:rPr>
        <w:lastRenderedPageBreak/>
        <w:t>Defibrillator</w:t>
      </w:r>
    </w:p>
    <w:p w14:paraId="655B24C8" w14:textId="4E813105" w:rsidR="00C13C7B" w:rsidRPr="001415B8" w:rsidRDefault="001415B8" w:rsidP="00C13C7B">
      <w:pPr>
        <w:rPr>
          <w:rFonts w:asciiTheme="minorHAnsi" w:hAnsiTheme="minorHAnsi" w:cstheme="minorHAnsi"/>
          <w:sz w:val="22"/>
          <w:szCs w:val="22"/>
        </w:rPr>
      </w:pPr>
      <w:r w:rsidRPr="001415B8">
        <w:rPr>
          <w:rFonts w:asciiTheme="minorHAnsi" w:hAnsiTheme="minorHAnsi" w:cstheme="minorHAnsi"/>
          <w:sz w:val="22"/>
          <w:szCs w:val="22"/>
        </w:rPr>
        <w:t>Pippins S</w:t>
      </w:r>
      <w:r w:rsidR="00036832" w:rsidRPr="001415B8">
        <w:rPr>
          <w:rFonts w:asciiTheme="minorHAnsi" w:hAnsiTheme="minorHAnsi" w:cstheme="minorHAnsi"/>
          <w:sz w:val="22"/>
          <w:szCs w:val="22"/>
        </w:rPr>
        <w:t xml:space="preserve">chool </w:t>
      </w:r>
      <w:r w:rsidR="00C13C7B" w:rsidRPr="001415B8">
        <w:rPr>
          <w:rFonts w:asciiTheme="minorHAnsi" w:hAnsiTheme="minorHAnsi" w:cstheme="minorHAnsi"/>
          <w:sz w:val="22"/>
          <w:szCs w:val="22"/>
        </w:rPr>
        <w:t>possesses an automatic external defibrillator (AED) for emergency use and appropriate staff are trained to operate this equipment.</w:t>
      </w:r>
    </w:p>
    <w:p w14:paraId="749EFFD1" w14:textId="77777777" w:rsidR="00A2185A" w:rsidRPr="001415B8" w:rsidRDefault="00A2185A" w:rsidP="001415B8">
      <w:pPr>
        <w:pStyle w:val="Heading1"/>
        <w:rPr>
          <w:sz w:val="22"/>
          <w:szCs w:val="22"/>
        </w:rPr>
      </w:pPr>
      <w:r w:rsidRPr="001415B8">
        <w:rPr>
          <w:sz w:val="22"/>
          <w:szCs w:val="22"/>
        </w:rPr>
        <w:t>Monitoring and evaluation</w:t>
      </w:r>
    </w:p>
    <w:p w14:paraId="12C8FC19" w14:textId="77777777" w:rsidR="00A2185A" w:rsidRPr="001415B8" w:rsidRDefault="00A2185A" w:rsidP="00A2185A">
      <w:pPr>
        <w:rPr>
          <w:rFonts w:asciiTheme="minorHAnsi" w:hAnsiTheme="minorHAnsi" w:cstheme="minorHAnsi"/>
          <w:sz w:val="22"/>
          <w:szCs w:val="22"/>
          <w:lang w:val="en-US"/>
        </w:rPr>
      </w:pPr>
      <w:r w:rsidRPr="001415B8">
        <w:rPr>
          <w:rFonts w:asciiTheme="minorHAnsi" w:hAnsiTheme="minorHAnsi" w:cstheme="minorHAnsi"/>
          <w:sz w:val="22"/>
          <w:szCs w:val="22"/>
          <w:lang w:val="en-US"/>
        </w:rPr>
        <w:t>In order to monitor and evaluate this policy, injury/accident books will be monitored to identify recurring incidents which may be prevented if appropriate action is taken. Individual departments are also required to discuss and record their response to first aid matters on a termly basis.</w:t>
      </w:r>
    </w:p>
    <w:p w14:paraId="7C87F019" w14:textId="4D42647B" w:rsidR="00A2185A" w:rsidRPr="001415B8" w:rsidRDefault="00A2185A" w:rsidP="009F1262">
      <w:pPr>
        <w:rPr>
          <w:rFonts w:asciiTheme="minorHAnsi" w:hAnsiTheme="minorHAnsi" w:cstheme="minorHAnsi"/>
          <w:sz w:val="22"/>
          <w:szCs w:val="22"/>
        </w:rPr>
      </w:pPr>
      <w:r w:rsidRPr="001415B8">
        <w:rPr>
          <w:rFonts w:asciiTheme="minorHAnsi" w:hAnsiTheme="minorHAnsi" w:cstheme="minorHAnsi"/>
          <w:sz w:val="22"/>
          <w:szCs w:val="22"/>
        </w:rPr>
        <w:br w:type="page"/>
      </w:r>
    </w:p>
    <w:p w14:paraId="0612F2F6" w14:textId="77777777" w:rsidR="00A2185A" w:rsidRPr="001415B8" w:rsidRDefault="009F1262" w:rsidP="001415B8">
      <w:pPr>
        <w:pStyle w:val="Heading1"/>
        <w:rPr>
          <w:sz w:val="22"/>
          <w:szCs w:val="22"/>
          <w:lang w:val="en-US"/>
        </w:rPr>
      </w:pPr>
      <w:r w:rsidRPr="001415B8">
        <w:rPr>
          <w:sz w:val="22"/>
          <w:szCs w:val="22"/>
          <w:lang w:val="en-US"/>
        </w:rPr>
        <w:lastRenderedPageBreak/>
        <w:t>APPENDIX 1</w:t>
      </w:r>
    </w:p>
    <w:p w14:paraId="1FFF6EDB" w14:textId="77777777" w:rsidR="00A2185A" w:rsidRPr="001415B8" w:rsidRDefault="00A2185A" w:rsidP="001415B8">
      <w:pPr>
        <w:pStyle w:val="Heading1"/>
        <w:rPr>
          <w:sz w:val="22"/>
          <w:szCs w:val="22"/>
          <w:lang w:val="en-US"/>
        </w:rPr>
      </w:pPr>
      <w:r w:rsidRPr="001415B8">
        <w:rPr>
          <w:sz w:val="22"/>
          <w:szCs w:val="22"/>
          <w:lang w:val="en-US"/>
        </w:rPr>
        <w:t>First aiders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4A0" w:firstRow="1" w:lastRow="0" w:firstColumn="1" w:lastColumn="0" w:noHBand="0" w:noVBand="1"/>
      </w:tblPr>
      <w:tblGrid>
        <w:gridCol w:w="4261"/>
        <w:gridCol w:w="4261"/>
      </w:tblGrid>
      <w:tr w:rsidR="00A2185A" w:rsidRPr="001415B8" w14:paraId="5E794160" w14:textId="77777777" w:rsidTr="00F26531">
        <w:tc>
          <w:tcPr>
            <w:tcW w:w="4261" w:type="dxa"/>
            <w:tcBorders>
              <w:top w:val="single" w:sz="6" w:space="0" w:color="000000"/>
              <w:left w:val="single" w:sz="6" w:space="0" w:color="000000"/>
              <w:bottom w:val="single" w:sz="6" w:space="0" w:color="000000"/>
              <w:right w:val="single" w:sz="6" w:space="0" w:color="000000"/>
            </w:tcBorders>
            <w:shd w:val="clear" w:color="auto" w:fill="DDD9C3"/>
            <w:hideMark/>
          </w:tcPr>
          <w:p w14:paraId="254C96D6" w14:textId="77777777" w:rsidR="00A2185A" w:rsidRPr="001415B8" w:rsidRDefault="00A2185A" w:rsidP="00F26531">
            <w:pPr>
              <w:spacing w:line="276" w:lineRule="auto"/>
              <w:rPr>
                <w:rFonts w:asciiTheme="minorHAnsi" w:hAnsiTheme="minorHAnsi" w:cstheme="minorHAnsi"/>
                <w:sz w:val="22"/>
                <w:szCs w:val="22"/>
                <w:lang w:eastAsia="en-US"/>
              </w:rPr>
            </w:pPr>
            <w:r w:rsidRPr="001415B8">
              <w:rPr>
                <w:rFonts w:asciiTheme="minorHAnsi" w:hAnsiTheme="minorHAnsi" w:cstheme="minorHAnsi"/>
                <w:sz w:val="22"/>
                <w:szCs w:val="22"/>
                <w:lang w:eastAsia="en-US"/>
              </w:rPr>
              <w:t>Name</w:t>
            </w:r>
          </w:p>
        </w:tc>
        <w:tc>
          <w:tcPr>
            <w:tcW w:w="4261" w:type="dxa"/>
            <w:tcBorders>
              <w:top w:val="single" w:sz="6" w:space="0" w:color="000000"/>
              <w:left w:val="single" w:sz="6" w:space="0" w:color="000000"/>
              <w:bottom w:val="single" w:sz="6" w:space="0" w:color="000000"/>
              <w:right w:val="single" w:sz="6" w:space="0" w:color="000000"/>
            </w:tcBorders>
            <w:shd w:val="clear" w:color="auto" w:fill="DDD9C3"/>
            <w:hideMark/>
          </w:tcPr>
          <w:p w14:paraId="064349F7" w14:textId="77777777" w:rsidR="00A2185A" w:rsidRPr="001415B8" w:rsidRDefault="00A2185A" w:rsidP="00F26531">
            <w:pPr>
              <w:spacing w:line="276" w:lineRule="auto"/>
              <w:rPr>
                <w:rFonts w:asciiTheme="minorHAnsi" w:hAnsiTheme="minorHAnsi" w:cstheme="minorHAnsi"/>
                <w:sz w:val="22"/>
                <w:szCs w:val="22"/>
                <w:lang w:eastAsia="en-US"/>
              </w:rPr>
            </w:pPr>
            <w:r w:rsidRPr="001415B8">
              <w:rPr>
                <w:rFonts w:asciiTheme="minorHAnsi" w:hAnsiTheme="minorHAnsi" w:cstheme="minorHAnsi"/>
                <w:sz w:val="22"/>
                <w:szCs w:val="22"/>
                <w:lang w:eastAsia="en-US"/>
              </w:rPr>
              <w:t>Date of training</w:t>
            </w:r>
          </w:p>
        </w:tc>
      </w:tr>
      <w:tr w:rsidR="00A2185A" w:rsidRPr="001415B8" w14:paraId="64D56EC6" w14:textId="77777777" w:rsidTr="00F26531">
        <w:trPr>
          <w:trHeight w:val="2776"/>
        </w:trPr>
        <w:tc>
          <w:tcPr>
            <w:tcW w:w="4261" w:type="dxa"/>
            <w:tcBorders>
              <w:top w:val="single" w:sz="6" w:space="0" w:color="000000"/>
              <w:left w:val="single" w:sz="6" w:space="0" w:color="000000"/>
              <w:bottom w:val="single" w:sz="6" w:space="0" w:color="000000"/>
              <w:right w:val="single" w:sz="6" w:space="0" w:color="000000"/>
            </w:tcBorders>
          </w:tcPr>
          <w:p w14:paraId="6CCDE600" w14:textId="77777777" w:rsidR="00A2185A" w:rsidRPr="001415B8" w:rsidRDefault="00A2185A" w:rsidP="00F26531">
            <w:pPr>
              <w:spacing w:line="276" w:lineRule="auto"/>
              <w:rPr>
                <w:rFonts w:asciiTheme="minorHAnsi" w:hAnsiTheme="minorHAnsi" w:cstheme="minorHAnsi"/>
                <w:sz w:val="22"/>
                <w:szCs w:val="22"/>
                <w:lang w:eastAsia="en-US"/>
              </w:rPr>
            </w:pPr>
          </w:p>
        </w:tc>
        <w:tc>
          <w:tcPr>
            <w:tcW w:w="4261" w:type="dxa"/>
            <w:tcBorders>
              <w:top w:val="single" w:sz="6" w:space="0" w:color="000000"/>
              <w:left w:val="single" w:sz="6" w:space="0" w:color="000000"/>
              <w:bottom w:val="single" w:sz="6" w:space="0" w:color="000000"/>
              <w:right w:val="single" w:sz="6" w:space="0" w:color="000000"/>
            </w:tcBorders>
          </w:tcPr>
          <w:p w14:paraId="31FD7DF2" w14:textId="77777777" w:rsidR="00A2185A" w:rsidRPr="001415B8" w:rsidRDefault="00A2185A" w:rsidP="00F26531">
            <w:pPr>
              <w:spacing w:line="276" w:lineRule="auto"/>
              <w:rPr>
                <w:rFonts w:asciiTheme="minorHAnsi" w:hAnsiTheme="minorHAnsi" w:cstheme="minorHAnsi"/>
                <w:sz w:val="22"/>
                <w:szCs w:val="22"/>
                <w:lang w:eastAsia="en-US"/>
              </w:rPr>
            </w:pPr>
          </w:p>
        </w:tc>
      </w:tr>
    </w:tbl>
    <w:p w14:paraId="6B07952B" w14:textId="77777777" w:rsidR="00A2185A" w:rsidRPr="001415B8" w:rsidRDefault="00A2185A" w:rsidP="00A2185A">
      <w:pPr>
        <w:spacing w:before="240"/>
        <w:rPr>
          <w:rFonts w:asciiTheme="minorHAnsi" w:hAnsiTheme="minorHAnsi" w:cstheme="minorHAnsi"/>
          <w:b/>
          <w:sz w:val="22"/>
          <w:szCs w:val="22"/>
          <w:lang w:val="en-US"/>
        </w:rPr>
      </w:pPr>
      <w:r w:rsidRPr="001415B8">
        <w:rPr>
          <w:rFonts w:asciiTheme="minorHAnsi" w:hAnsiTheme="minorHAnsi" w:cstheme="minorHAnsi"/>
          <w:sz w:val="22"/>
          <w:szCs w:val="22"/>
          <w:lang w:val="en-US"/>
        </w:rPr>
        <w:t xml:space="preserve">Our school also has the following trained </w:t>
      </w:r>
      <w:r w:rsidRPr="001415B8">
        <w:rPr>
          <w:rFonts w:asciiTheme="minorHAnsi" w:hAnsiTheme="minorHAnsi" w:cstheme="minorHAnsi"/>
          <w:b/>
          <w:sz w:val="22"/>
          <w:szCs w:val="22"/>
          <w:lang w:val="en-US"/>
        </w:rPr>
        <w:t>emergency aiders: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4A0" w:firstRow="1" w:lastRow="0" w:firstColumn="1" w:lastColumn="0" w:noHBand="0" w:noVBand="1"/>
      </w:tblPr>
      <w:tblGrid>
        <w:gridCol w:w="4261"/>
        <w:gridCol w:w="4261"/>
      </w:tblGrid>
      <w:tr w:rsidR="00A2185A" w:rsidRPr="001415B8" w14:paraId="6374A30E" w14:textId="77777777" w:rsidTr="00F26531">
        <w:tc>
          <w:tcPr>
            <w:tcW w:w="4261" w:type="dxa"/>
            <w:tcBorders>
              <w:top w:val="single" w:sz="6" w:space="0" w:color="000000"/>
              <w:left w:val="single" w:sz="6" w:space="0" w:color="000000"/>
              <w:bottom w:val="single" w:sz="6" w:space="0" w:color="000000"/>
              <w:right w:val="single" w:sz="6" w:space="0" w:color="000000"/>
            </w:tcBorders>
            <w:shd w:val="clear" w:color="auto" w:fill="DDD9C3"/>
            <w:hideMark/>
          </w:tcPr>
          <w:p w14:paraId="1CF27A66" w14:textId="77777777" w:rsidR="00A2185A" w:rsidRPr="001415B8" w:rsidRDefault="00A2185A" w:rsidP="00F26531">
            <w:pPr>
              <w:spacing w:line="276" w:lineRule="auto"/>
              <w:rPr>
                <w:rFonts w:asciiTheme="minorHAnsi" w:hAnsiTheme="minorHAnsi" w:cstheme="minorHAnsi"/>
                <w:sz w:val="22"/>
                <w:szCs w:val="22"/>
                <w:lang w:eastAsia="en-US"/>
              </w:rPr>
            </w:pPr>
            <w:r w:rsidRPr="001415B8">
              <w:rPr>
                <w:rFonts w:asciiTheme="minorHAnsi" w:hAnsiTheme="minorHAnsi" w:cstheme="minorHAnsi"/>
                <w:sz w:val="22"/>
                <w:szCs w:val="22"/>
                <w:lang w:eastAsia="en-US"/>
              </w:rPr>
              <w:t>Name</w:t>
            </w:r>
          </w:p>
        </w:tc>
        <w:tc>
          <w:tcPr>
            <w:tcW w:w="4261" w:type="dxa"/>
            <w:tcBorders>
              <w:top w:val="single" w:sz="6" w:space="0" w:color="000000"/>
              <w:left w:val="single" w:sz="6" w:space="0" w:color="000000"/>
              <w:bottom w:val="single" w:sz="6" w:space="0" w:color="000000"/>
              <w:right w:val="single" w:sz="6" w:space="0" w:color="000000"/>
            </w:tcBorders>
            <w:shd w:val="clear" w:color="auto" w:fill="DDD9C3"/>
            <w:hideMark/>
          </w:tcPr>
          <w:p w14:paraId="1D4E6490" w14:textId="77777777" w:rsidR="00A2185A" w:rsidRPr="001415B8" w:rsidRDefault="00A2185A" w:rsidP="00F26531">
            <w:pPr>
              <w:spacing w:line="276" w:lineRule="auto"/>
              <w:rPr>
                <w:rFonts w:asciiTheme="minorHAnsi" w:hAnsiTheme="minorHAnsi" w:cstheme="minorHAnsi"/>
                <w:sz w:val="22"/>
                <w:szCs w:val="22"/>
                <w:lang w:eastAsia="en-US"/>
              </w:rPr>
            </w:pPr>
            <w:r w:rsidRPr="001415B8">
              <w:rPr>
                <w:rFonts w:asciiTheme="minorHAnsi" w:hAnsiTheme="minorHAnsi" w:cstheme="minorHAnsi"/>
                <w:sz w:val="22"/>
                <w:szCs w:val="22"/>
                <w:lang w:eastAsia="en-US"/>
              </w:rPr>
              <w:t>Date of training</w:t>
            </w:r>
          </w:p>
        </w:tc>
      </w:tr>
      <w:tr w:rsidR="00A2185A" w:rsidRPr="001415B8" w14:paraId="00927A38" w14:textId="77777777" w:rsidTr="00F26531">
        <w:trPr>
          <w:trHeight w:val="2776"/>
        </w:trPr>
        <w:tc>
          <w:tcPr>
            <w:tcW w:w="4261" w:type="dxa"/>
            <w:tcBorders>
              <w:top w:val="single" w:sz="6" w:space="0" w:color="000000"/>
              <w:left w:val="single" w:sz="6" w:space="0" w:color="000000"/>
              <w:bottom w:val="single" w:sz="6" w:space="0" w:color="000000"/>
              <w:right w:val="single" w:sz="6" w:space="0" w:color="000000"/>
            </w:tcBorders>
          </w:tcPr>
          <w:p w14:paraId="0CA03983" w14:textId="77777777" w:rsidR="00A2185A" w:rsidRPr="001415B8" w:rsidRDefault="00A2185A" w:rsidP="00F26531">
            <w:pPr>
              <w:spacing w:line="276" w:lineRule="auto"/>
              <w:rPr>
                <w:rFonts w:asciiTheme="minorHAnsi" w:hAnsiTheme="minorHAnsi" w:cstheme="minorHAnsi"/>
                <w:sz w:val="22"/>
                <w:szCs w:val="22"/>
                <w:lang w:eastAsia="en-US"/>
              </w:rPr>
            </w:pPr>
          </w:p>
        </w:tc>
        <w:tc>
          <w:tcPr>
            <w:tcW w:w="4261" w:type="dxa"/>
            <w:tcBorders>
              <w:top w:val="single" w:sz="6" w:space="0" w:color="000000"/>
              <w:left w:val="single" w:sz="6" w:space="0" w:color="000000"/>
              <w:bottom w:val="single" w:sz="6" w:space="0" w:color="000000"/>
              <w:right w:val="single" w:sz="6" w:space="0" w:color="000000"/>
            </w:tcBorders>
          </w:tcPr>
          <w:p w14:paraId="79CB1FDE" w14:textId="77777777" w:rsidR="00A2185A" w:rsidRPr="001415B8" w:rsidRDefault="00A2185A" w:rsidP="00F26531">
            <w:pPr>
              <w:spacing w:line="276" w:lineRule="auto"/>
              <w:rPr>
                <w:rFonts w:asciiTheme="minorHAnsi" w:hAnsiTheme="minorHAnsi" w:cstheme="minorHAnsi"/>
                <w:sz w:val="22"/>
                <w:szCs w:val="22"/>
                <w:lang w:eastAsia="en-US"/>
              </w:rPr>
            </w:pPr>
          </w:p>
        </w:tc>
      </w:tr>
    </w:tbl>
    <w:p w14:paraId="0E675F7C" w14:textId="77777777" w:rsidR="00A2185A" w:rsidRPr="001415B8" w:rsidRDefault="00A2185A" w:rsidP="00A2185A">
      <w:pPr>
        <w:spacing w:before="240"/>
        <w:rPr>
          <w:rFonts w:asciiTheme="minorHAnsi" w:hAnsiTheme="minorHAnsi" w:cstheme="minorHAnsi"/>
          <w:sz w:val="22"/>
          <w:szCs w:val="22"/>
        </w:rPr>
      </w:pPr>
      <w:r w:rsidRPr="001415B8">
        <w:rPr>
          <w:rFonts w:asciiTheme="minorHAnsi" w:hAnsiTheme="minorHAnsi" w:cstheme="minorHAnsi"/>
          <w:sz w:val="22"/>
          <w:szCs w:val="22"/>
        </w:rPr>
        <w:t>In the absence of the first aider, emergency aiders who have attended an emergency course in the last three years are nominated to take charge of an emergency first aid situation.</w:t>
      </w:r>
    </w:p>
    <w:p w14:paraId="2EC6C0CF" w14:textId="77777777" w:rsidR="00A2185A" w:rsidRPr="001415B8" w:rsidRDefault="00A2185A" w:rsidP="001415B8">
      <w:pPr>
        <w:pStyle w:val="Heading1"/>
        <w:rPr>
          <w:sz w:val="22"/>
          <w:szCs w:val="22"/>
        </w:rPr>
      </w:pPr>
      <w:r w:rsidRPr="001415B8">
        <w:rPr>
          <w:sz w:val="22"/>
          <w:szCs w:val="22"/>
        </w:rPr>
        <w:t>Location of first aid kits:</w:t>
      </w:r>
    </w:p>
    <w:tbl>
      <w:tblPr>
        <w:tblStyle w:val="TableGrid"/>
        <w:tblW w:w="0" w:type="auto"/>
        <w:tblInd w:w="-34" w:type="dxa"/>
        <w:tblLook w:val="04A0" w:firstRow="1" w:lastRow="0" w:firstColumn="1" w:lastColumn="0" w:noHBand="0" w:noVBand="1"/>
      </w:tblPr>
      <w:tblGrid>
        <w:gridCol w:w="4253"/>
        <w:gridCol w:w="4394"/>
      </w:tblGrid>
      <w:tr w:rsidR="006511F5" w:rsidRPr="001415B8" w14:paraId="5E199670" w14:textId="77777777" w:rsidTr="006511F5">
        <w:tc>
          <w:tcPr>
            <w:tcW w:w="4253" w:type="dxa"/>
          </w:tcPr>
          <w:p w14:paraId="19DFA359" w14:textId="449148A1" w:rsidR="006511F5" w:rsidRPr="001415B8" w:rsidRDefault="001415B8" w:rsidP="001B3B30">
            <w:pPr>
              <w:pStyle w:val="Bullet1"/>
              <w:rPr>
                <w:rFonts w:asciiTheme="minorHAnsi" w:hAnsiTheme="minorHAnsi" w:cstheme="minorHAnsi"/>
                <w:sz w:val="22"/>
                <w:szCs w:val="22"/>
              </w:rPr>
            </w:pPr>
            <w:r w:rsidRPr="001415B8">
              <w:rPr>
                <w:rFonts w:asciiTheme="minorHAnsi" w:hAnsiTheme="minorHAnsi" w:cstheme="minorHAnsi"/>
                <w:sz w:val="22"/>
                <w:szCs w:val="22"/>
              </w:rPr>
              <w:t>Classrooms</w:t>
            </w:r>
            <w:r w:rsidR="006511F5" w:rsidRPr="001415B8">
              <w:rPr>
                <w:rFonts w:asciiTheme="minorHAnsi" w:hAnsiTheme="minorHAnsi" w:cstheme="minorHAnsi"/>
                <w:sz w:val="22"/>
                <w:szCs w:val="22"/>
              </w:rPr>
              <w:t>.</w:t>
            </w:r>
          </w:p>
        </w:tc>
        <w:tc>
          <w:tcPr>
            <w:tcW w:w="4394" w:type="dxa"/>
          </w:tcPr>
          <w:p w14:paraId="338A5CDF" w14:textId="531D0D9F" w:rsidR="006511F5" w:rsidRPr="001415B8" w:rsidRDefault="001415B8" w:rsidP="001B3B30">
            <w:pPr>
              <w:pStyle w:val="Bullet1"/>
              <w:rPr>
                <w:rFonts w:asciiTheme="minorHAnsi" w:hAnsiTheme="minorHAnsi" w:cstheme="minorHAnsi"/>
                <w:sz w:val="22"/>
                <w:szCs w:val="22"/>
              </w:rPr>
            </w:pPr>
            <w:r w:rsidRPr="001415B8">
              <w:rPr>
                <w:rFonts w:asciiTheme="minorHAnsi" w:hAnsiTheme="minorHAnsi" w:cstheme="minorHAnsi"/>
                <w:sz w:val="22"/>
                <w:szCs w:val="22"/>
              </w:rPr>
              <w:t>Front Office.</w:t>
            </w:r>
          </w:p>
        </w:tc>
      </w:tr>
    </w:tbl>
    <w:p w14:paraId="73E30C5F" w14:textId="77777777" w:rsidR="006511F5" w:rsidRPr="001415B8" w:rsidRDefault="006511F5" w:rsidP="001415B8">
      <w:pPr>
        <w:pStyle w:val="Heading1"/>
        <w:rPr>
          <w:sz w:val="22"/>
          <w:szCs w:val="22"/>
        </w:rPr>
      </w:pPr>
      <w:r w:rsidRPr="001415B8">
        <w:rPr>
          <w:sz w:val="22"/>
          <w:szCs w:val="22"/>
        </w:rPr>
        <w:t>Location of automated external defibrillator (AED)</w:t>
      </w:r>
    </w:p>
    <w:p w14:paraId="685E81DC" w14:textId="58A5D761" w:rsidR="006511F5" w:rsidRPr="001415B8" w:rsidRDefault="001415B8" w:rsidP="006511F5">
      <w:pPr>
        <w:pStyle w:val="Bullet1"/>
        <w:rPr>
          <w:rFonts w:asciiTheme="minorHAnsi" w:hAnsiTheme="minorHAnsi" w:cstheme="minorHAnsi"/>
          <w:sz w:val="22"/>
          <w:szCs w:val="22"/>
        </w:rPr>
      </w:pPr>
      <w:r w:rsidRPr="001415B8">
        <w:rPr>
          <w:rFonts w:asciiTheme="minorHAnsi" w:hAnsiTheme="minorHAnsi" w:cstheme="minorHAnsi"/>
          <w:sz w:val="22"/>
          <w:szCs w:val="22"/>
        </w:rPr>
        <w:t>Staffroom</w:t>
      </w:r>
    </w:p>
    <w:p w14:paraId="0CA8BDC0" w14:textId="77777777" w:rsidR="006511F5" w:rsidRPr="001415B8" w:rsidRDefault="006511F5" w:rsidP="006511F5">
      <w:pPr>
        <w:spacing w:before="120" w:after="120" w:line="240" w:lineRule="auto"/>
        <w:rPr>
          <w:rFonts w:asciiTheme="minorHAnsi" w:hAnsiTheme="minorHAnsi" w:cstheme="minorHAnsi"/>
          <w:sz w:val="22"/>
          <w:szCs w:val="22"/>
        </w:rPr>
      </w:pPr>
    </w:p>
    <w:p w14:paraId="408426A6" w14:textId="77777777" w:rsidR="00A2185A" w:rsidRPr="001415B8" w:rsidRDefault="00A2185A" w:rsidP="00A2185A">
      <w:pPr>
        <w:spacing w:after="200" w:line="276" w:lineRule="auto"/>
        <w:rPr>
          <w:rFonts w:asciiTheme="minorHAnsi" w:hAnsiTheme="minorHAnsi" w:cstheme="minorHAnsi"/>
          <w:sz w:val="22"/>
          <w:szCs w:val="22"/>
        </w:rPr>
      </w:pPr>
      <w:r w:rsidRPr="001415B8">
        <w:rPr>
          <w:rFonts w:asciiTheme="minorHAnsi" w:hAnsiTheme="minorHAnsi" w:cstheme="minorHAnsi"/>
          <w:sz w:val="22"/>
          <w:szCs w:val="22"/>
        </w:rPr>
        <w:br w:type="page"/>
      </w:r>
    </w:p>
    <w:p w14:paraId="28CB751D" w14:textId="77777777" w:rsidR="00C47629" w:rsidRPr="001415B8" w:rsidRDefault="009F1262" w:rsidP="001415B8">
      <w:pPr>
        <w:pStyle w:val="Heading1"/>
        <w:rPr>
          <w:sz w:val="22"/>
          <w:szCs w:val="22"/>
        </w:rPr>
      </w:pPr>
      <w:r w:rsidRPr="001415B8">
        <w:rPr>
          <w:sz w:val="22"/>
          <w:szCs w:val="22"/>
        </w:rPr>
        <w:lastRenderedPageBreak/>
        <w:t>APPENDIX 2</w:t>
      </w:r>
    </w:p>
    <w:p w14:paraId="2058A5F7" w14:textId="77777777" w:rsidR="00A2185A" w:rsidRPr="001415B8" w:rsidRDefault="00A2185A" w:rsidP="001415B8">
      <w:pPr>
        <w:pStyle w:val="Heading1"/>
        <w:rPr>
          <w:sz w:val="22"/>
          <w:szCs w:val="22"/>
        </w:rPr>
      </w:pPr>
      <w:r w:rsidRPr="001415B8">
        <w:rPr>
          <w:sz w:val="22"/>
          <w:szCs w:val="22"/>
        </w:rPr>
        <w:t>Information of accident/illness of a child at school</w:t>
      </w:r>
    </w:p>
    <w:p w14:paraId="03E3B2B3" w14:textId="569357CB" w:rsidR="00DC3323" w:rsidRPr="001415B8" w:rsidRDefault="001415B8" w:rsidP="001415B8">
      <w:pPr>
        <w:pStyle w:val="Heading1"/>
        <w:rPr>
          <w:sz w:val="22"/>
          <w:szCs w:val="22"/>
        </w:rPr>
      </w:pPr>
      <w:r w:rsidRPr="001415B8">
        <w:rPr>
          <w:sz w:val="22"/>
          <w:szCs w:val="22"/>
        </w:rPr>
        <w:t>Pippins S</w:t>
      </w:r>
      <w:r w:rsidR="00036832" w:rsidRPr="001415B8">
        <w:rPr>
          <w:sz w:val="22"/>
          <w:szCs w:val="22"/>
        </w:rPr>
        <w:t xml:space="preserve">chool </w:t>
      </w:r>
    </w:p>
    <w:p w14:paraId="514B38D2" w14:textId="77777777" w:rsidR="00A2185A" w:rsidRPr="001415B8" w:rsidRDefault="00DC3323" w:rsidP="00383AB2">
      <w:pPr>
        <w:rPr>
          <w:rFonts w:asciiTheme="minorHAnsi" w:hAnsiTheme="minorHAnsi" w:cstheme="minorHAnsi"/>
          <w:sz w:val="22"/>
          <w:szCs w:val="22"/>
        </w:rPr>
      </w:pPr>
      <w:r w:rsidRPr="001415B8">
        <w:rPr>
          <w:rFonts w:asciiTheme="minorHAnsi" w:hAnsiTheme="minorHAnsi" w:cstheme="minorHAnsi"/>
          <w:sz w:val="22"/>
          <w:szCs w:val="22"/>
          <w:lang w:val="en-US"/>
        </w:rPr>
        <w:t>Where it is appropriate for the school to communicate directly with the student’s parent/</w:t>
      </w:r>
      <w:proofErr w:type="spellStart"/>
      <w:r w:rsidRPr="001415B8">
        <w:rPr>
          <w:rFonts w:asciiTheme="minorHAnsi" w:hAnsiTheme="minorHAnsi" w:cstheme="minorHAnsi"/>
          <w:sz w:val="22"/>
          <w:szCs w:val="22"/>
          <w:lang w:val="en-US"/>
        </w:rPr>
        <w:t>carer</w:t>
      </w:r>
      <w:proofErr w:type="spellEnd"/>
      <w:r w:rsidRPr="001415B8">
        <w:rPr>
          <w:rFonts w:asciiTheme="minorHAnsi" w:hAnsiTheme="minorHAnsi" w:cstheme="minorHAnsi"/>
          <w:sz w:val="22"/>
          <w:szCs w:val="22"/>
          <w:lang w:val="en-US"/>
        </w:rPr>
        <w:t xml:space="preserve">, a brief description of the incident will be </w:t>
      </w:r>
      <w:r w:rsidRPr="001415B8">
        <w:rPr>
          <w:rFonts w:asciiTheme="minorHAnsi" w:hAnsiTheme="minorHAnsi" w:cstheme="minorHAnsi"/>
          <w:sz w:val="22"/>
          <w:szCs w:val="22"/>
        </w:rPr>
        <w:t>recorded on this notification form and sent home with the student.</w:t>
      </w:r>
    </w:p>
    <w:p w14:paraId="4DCFA82E" w14:textId="77777777" w:rsidR="00A2185A" w:rsidRPr="001415B8" w:rsidRDefault="00A2185A" w:rsidP="00A2185A">
      <w:pPr>
        <w:pStyle w:val="Heading2"/>
        <w:rPr>
          <w:rFonts w:asciiTheme="minorHAnsi" w:hAnsiTheme="minorHAnsi" w:cs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2376"/>
        <w:gridCol w:w="6146"/>
      </w:tblGrid>
      <w:tr w:rsidR="00A2185A" w:rsidRPr="001415B8" w14:paraId="749B9B0B" w14:textId="77777777" w:rsidTr="00F26531">
        <w:tc>
          <w:tcPr>
            <w:tcW w:w="2376" w:type="dxa"/>
            <w:tcBorders>
              <w:top w:val="single" w:sz="4" w:space="0" w:color="000000"/>
              <w:left w:val="single" w:sz="4" w:space="0" w:color="000000"/>
              <w:bottom w:val="single" w:sz="4" w:space="0" w:color="000000"/>
              <w:right w:val="single" w:sz="4" w:space="0" w:color="000000"/>
            </w:tcBorders>
          </w:tcPr>
          <w:p w14:paraId="3273C906" w14:textId="77777777" w:rsidR="00A2185A" w:rsidRPr="001415B8" w:rsidRDefault="00A2185A" w:rsidP="00F26531">
            <w:pPr>
              <w:spacing w:line="276" w:lineRule="auto"/>
              <w:rPr>
                <w:rFonts w:asciiTheme="minorHAnsi" w:hAnsiTheme="minorHAnsi" w:cstheme="minorHAnsi"/>
                <w:sz w:val="22"/>
                <w:szCs w:val="22"/>
                <w:lang w:val="en-US" w:eastAsia="en-US"/>
              </w:rPr>
            </w:pPr>
            <w:r w:rsidRPr="001415B8">
              <w:rPr>
                <w:rFonts w:asciiTheme="minorHAnsi" w:hAnsiTheme="minorHAnsi" w:cstheme="minorHAnsi"/>
                <w:sz w:val="22"/>
                <w:szCs w:val="22"/>
                <w:lang w:val="en-US" w:eastAsia="en-US"/>
              </w:rPr>
              <w:t>Name</w:t>
            </w:r>
          </w:p>
          <w:p w14:paraId="1EF3BCA1" w14:textId="77777777" w:rsidR="00A2185A" w:rsidRPr="001415B8" w:rsidRDefault="00A2185A" w:rsidP="00F26531">
            <w:pPr>
              <w:spacing w:line="276" w:lineRule="auto"/>
              <w:rPr>
                <w:rFonts w:asciiTheme="minorHAnsi" w:hAnsiTheme="minorHAnsi" w:cstheme="minorHAnsi"/>
                <w:sz w:val="22"/>
                <w:szCs w:val="22"/>
                <w:lang w:eastAsia="en-US"/>
              </w:rPr>
            </w:pPr>
          </w:p>
        </w:tc>
        <w:tc>
          <w:tcPr>
            <w:tcW w:w="6146" w:type="dxa"/>
            <w:tcBorders>
              <w:top w:val="single" w:sz="4" w:space="0" w:color="000000"/>
              <w:left w:val="single" w:sz="4" w:space="0" w:color="000000"/>
              <w:bottom w:val="single" w:sz="4" w:space="0" w:color="000000"/>
              <w:right w:val="single" w:sz="4" w:space="0" w:color="000000"/>
            </w:tcBorders>
            <w:shd w:val="clear" w:color="auto" w:fill="F2F2F2"/>
          </w:tcPr>
          <w:p w14:paraId="079830FA" w14:textId="77777777" w:rsidR="00A2185A" w:rsidRPr="001415B8" w:rsidRDefault="00A2185A" w:rsidP="00F26531">
            <w:pPr>
              <w:spacing w:line="276" w:lineRule="auto"/>
              <w:rPr>
                <w:rFonts w:asciiTheme="minorHAnsi" w:hAnsiTheme="minorHAnsi" w:cstheme="minorHAnsi"/>
                <w:sz w:val="22"/>
                <w:szCs w:val="22"/>
                <w:lang w:eastAsia="en-US"/>
              </w:rPr>
            </w:pPr>
          </w:p>
        </w:tc>
      </w:tr>
      <w:tr w:rsidR="00A2185A" w:rsidRPr="001415B8" w14:paraId="403A446F" w14:textId="77777777" w:rsidTr="00F26531">
        <w:tc>
          <w:tcPr>
            <w:tcW w:w="2376" w:type="dxa"/>
            <w:tcBorders>
              <w:top w:val="single" w:sz="4" w:space="0" w:color="000000"/>
              <w:left w:val="single" w:sz="4" w:space="0" w:color="000000"/>
              <w:bottom w:val="single" w:sz="4" w:space="0" w:color="000000"/>
              <w:right w:val="single" w:sz="4" w:space="0" w:color="000000"/>
            </w:tcBorders>
          </w:tcPr>
          <w:p w14:paraId="1097E5FE" w14:textId="77777777" w:rsidR="00A2185A" w:rsidRPr="001415B8" w:rsidRDefault="00A2185A" w:rsidP="00F26531">
            <w:pPr>
              <w:spacing w:line="276" w:lineRule="auto"/>
              <w:rPr>
                <w:rFonts w:asciiTheme="minorHAnsi" w:hAnsiTheme="minorHAnsi" w:cstheme="minorHAnsi"/>
                <w:sz w:val="22"/>
                <w:szCs w:val="22"/>
                <w:lang w:val="en-US" w:eastAsia="en-US"/>
              </w:rPr>
            </w:pPr>
            <w:r w:rsidRPr="001415B8">
              <w:rPr>
                <w:rFonts w:asciiTheme="minorHAnsi" w:hAnsiTheme="minorHAnsi" w:cstheme="minorHAnsi"/>
                <w:sz w:val="22"/>
                <w:szCs w:val="22"/>
                <w:lang w:val="en-US" w:eastAsia="en-US"/>
              </w:rPr>
              <w:t>Date</w:t>
            </w:r>
          </w:p>
          <w:p w14:paraId="2E5EF174" w14:textId="77777777" w:rsidR="00A2185A" w:rsidRPr="001415B8" w:rsidRDefault="00A2185A" w:rsidP="00F26531">
            <w:pPr>
              <w:spacing w:line="276" w:lineRule="auto"/>
              <w:rPr>
                <w:rFonts w:asciiTheme="minorHAnsi" w:hAnsiTheme="minorHAnsi" w:cstheme="minorHAnsi"/>
                <w:sz w:val="22"/>
                <w:szCs w:val="22"/>
                <w:lang w:eastAsia="en-US"/>
              </w:rPr>
            </w:pPr>
          </w:p>
        </w:tc>
        <w:tc>
          <w:tcPr>
            <w:tcW w:w="6146" w:type="dxa"/>
            <w:tcBorders>
              <w:top w:val="single" w:sz="4" w:space="0" w:color="000000"/>
              <w:left w:val="single" w:sz="4" w:space="0" w:color="000000"/>
              <w:bottom w:val="single" w:sz="4" w:space="0" w:color="000000"/>
              <w:right w:val="single" w:sz="4" w:space="0" w:color="000000"/>
            </w:tcBorders>
            <w:shd w:val="clear" w:color="auto" w:fill="F2F2F2"/>
          </w:tcPr>
          <w:p w14:paraId="0B61C11E" w14:textId="77777777" w:rsidR="00A2185A" w:rsidRPr="001415B8" w:rsidRDefault="00A2185A" w:rsidP="00F26531">
            <w:pPr>
              <w:spacing w:line="276" w:lineRule="auto"/>
              <w:rPr>
                <w:rFonts w:asciiTheme="minorHAnsi" w:hAnsiTheme="minorHAnsi" w:cstheme="minorHAnsi"/>
                <w:sz w:val="22"/>
                <w:szCs w:val="22"/>
                <w:lang w:eastAsia="en-US"/>
              </w:rPr>
            </w:pPr>
          </w:p>
        </w:tc>
      </w:tr>
      <w:tr w:rsidR="00A2185A" w:rsidRPr="001415B8" w14:paraId="2E8FC88A" w14:textId="77777777" w:rsidTr="00F26531">
        <w:trPr>
          <w:trHeight w:val="796"/>
        </w:trPr>
        <w:tc>
          <w:tcPr>
            <w:tcW w:w="2376" w:type="dxa"/>
            <w:tcBorders>
              <w:top w:val="single" w:sz="4" w:space="0" w:color="000000"/>
              <w:left w:val="single" w:sz="4" w:space="0" w:color="000000"/>
              <w:bottom w:val="single" w:sz="4" w:space="0" w:color="000000"/>
              <w:right w:val="single" w:sz="4" w:space="0" w:color="000000"/>
            </w:tcBorders>
          </w:tcPr>
          <w:p w14:paraId="16603A6E" w14:textId="77777777" w:rsidR="00A2185A" w:rsidRPr="001415B8" w:rsidRDefault="00A2185A" w:rsidP="00F26531">
            <w:pPr>
              <w:spacing w:line="276" w:lineRule="auto"/>
              <w:rPr>
                <w:rFonts w:asciiTheme="minorHAnsi" w:hAnsiTheme="minorHAnsi" w:cstheme="minorHAnsi"/>
                <w:sz w:val="22"/>
                <w:szCs w:val="22"/>
                <w:lang w:val="en-US" w:eastAsia="en-US"/>
              </w:rPr>
            </w:pPr>
            <w:r w:rsidRPr="001415B8">
              <w:rPr>
                <w:rFonts w:asciiTheme="minorHAnsi" w:hAnsiTheme="minorHAnsi" w:cstheme="minorHAnsi"/>
                <w:sz w:val="22"/>
                <w:szCs w:val="22"/>
                <w:lang w:val="en-US" w:eastAsia="en-US"/>
              </w:rPr>
              <w:t>Nature of accident/illness</w:t>
            </w:r>
          </w:p>
          <w:p w14:paraId="04AE5B37" w14:textId="77777777" w:rsidR="00A2185A" w:rsidRPr="001415B8" w:rsidRDefault="00A2185A" w:rsidP="00F26531">
            <w:pPr>
              <w:spacing w:line="276" w:lineRule="auto"/>
              <w:rPr>
                <w:rFonts w:asciiTheme="minorHAnsi" w:hAnsiTheme="minorHAnsi" w:cstheme="minorHAnsi"/>
                <w:sz w:val="22"/>
                <w:szCs w:val="22"/>
                <w:lang w:val="en-US" w:eastAsia="en-US"/>
              </w:rPr>
            </w:pPr>
          </w:p>
          <w:p w14:paraId="2FEE0ADF" w14:textId="77777777" w:rsidR="00A2185A" w:rsidRPr="001415B8" w:rsidRDefault="00A2185A" w:rsidP="00F26531">
            <w:pPr>
              <w:spacing w:line="276" w:lineRule="auto"/>
              <w:rPr>
                <w:rFonts w:asciiTheme="minorHAnsi" w:hAnsiTheme="minorHAnsi" w:cstheme="minorHAnsi"/>
                <w:sz w:val="22"/>
                <w:szCs w:val="22"/>
                <w:lang w:eastAsia="en-US"/>
              </w:rPr>
            </w:pPr>
          </w:p>
        </w:tc>
        <w:tc>
          <w:tcPr>
            <w:tcW w:w="6146" w:type="dxa"/>
            <w:tcBorders>
              <w:top w:val="single" w:sz="4" w:space="0" w:color="000000"/>
              <w:left w:val="single" w:sz="4" w:space="0" w:color="000000"/>
              <w:bottom w:val="single" w:sz="4" w:space="0" w:color="000000"/>
              <w:right w:val="single" w:sz="4" w:space="0" w:color="000000"/>
            </w:tcBorders>
            <w:shd w:val="clear" w:color="auto" w:fill="F2F2F2"/>
          </w:tcPr>
          <w:p w14:paraId="5A23E833" w14:textId="77777777" w:rsidR="00A2185A" w:rsidRPr="001415B8" w:rsidRDefault="00A2185A" w:rsidP="00F26531">
            <w:pPr>
              <w:spacing w:line="276" w:lineRule="auto"/>
              <w:rPr>
                <w:rFonts w:asciiTheme="minorHAnsi" w:hAnsiTheme="minorHAnsi" w:cstheme="minorHAnsi"/>
                <w:sz w:val="22"/>
                <w:szCs w:val="22"/>
                <w:lang w:eastAsia="en-US"/>
              </w:rPr>
            </w:pPr>
          </w:p>
        </w:tc>
      </w:tr>
      <w:tr w:rsidR="00A2185A" w:rsidRPr="001415B8" w14:paraId="71398BE7" w14:textId="77777777" w:rsidTr="00F26531">
        <w:trPr>
          <w:trHeight w:val="796"/>
        </w:trPr>
        <w:tc>
          <w:tcPr>
            <w:tcW w:w="2376" w:type="dxa"/>
            <w:tcBorders>
              <w:top w:val="single" w:sz="4" w:space="0" w:color="000000"/>
              <w:left w:val="single" w:sz="4" w:space="0" w:color="000000"/>
              <w:bottom w:val="single" w:sz="4" w:space="0" w:color="000000"/>
              <w:right w:val="single" w:sz="4" w:space="0" w:color="000000"/>
            </w:tcBorders>
          </w:tcPr>
          <w:p w14:paraId="5D0D3212" w14:textId="77777777" w:rsidR="00A2185A" w:rsidRPr="001415B8" w:rsidRDefault="00A2185A" w:rsidP="00F26531">
            <w:pPr>
              <w:spacing w:line="276" w:lineRule="auto"/>
              <w:rPr>
                <w:rFonts w:asciiTheme="minorHAnsi" w:hAnsiTheme="minorHAnsi" w:cstheme="minorHAnsi"/>
                <w:sz w:val="22"/>
                <w:szCs w:val="22"/>
                <w:lang w:val="en-US" w:eastAsia="en-US"/>
              </w:rPr>
            </w:pPr>
            <w:r w:rsidRPr="001415B8">
              <w:rPr>
                <w:rFonts w:asciiTheme="minorHAnsi" w:hAnsiTheme="minorHAnsi" w:cstheme="minorHAnsi"/>
                <w:sz w:val="22"/>
                <w:szCs w:val="22"/>
                <w:lang w:val="en-US" w:eastAsia="en-US"/>
              </w:rPr>
              <w:t>Circumstances of accident/illness</w:t>
            </w:r>
          </w:p>
          <w:p w14:paraId="5E46B182" w14:textId="77777777" w:rsidR="00A2185A" w:rsidRPr="001415B8" w:rsidRDefault="00A2185A" w:rsidP="00F26531">
            <w:pPr>
              <w:spacing w:line="276" w:lineRule="auto"/>
              <w:rPr>
                <w:rFonts w:asciiTheme="minorHAnsi" w:hAnsiTheme="minorHAnsi" w:cstheme="minorHAnsi"/>
                <w:sz w:val="22"/>
                <w:szCs w:val="22"/>
                <w:lang w:val="en-US" w:eastAsia="en-US"/>
              </w:rPr>
            </w:pPr>
          </w:p>
          <w:p w14:paraId="5914A151" w14:textId="77777777" w:rsidR="00A2185A" w:rsidRPr="001415B8" w:rsidRDefault="00A2185A" w:rsidP="00F26531">
            <w:pPr>
              <w:spacing w:line="276" w:lineRule="auto"/>
              <w:rPr>
                <w:rFonts w:asciiTheme="minorHAnsi" w:hAnsiTheme="minorHAnsi" w:cstheme="minorHAnsi"/>
                <w:sz w:val="22"/>
                <w:szCs w:val="22"/>
                <w:lang w:val="en-US" w:eastAsia="en-US"/>
              </w:rPr>
            </w:pPr>
          </w:p>
          <w:p w14:paraId="077D7925" w14:textId="77777777" w:rsidR="00A2185A" w:rsidRPr="001415B8" w:rsidRDefault="00A2185A" w:rsidP="00F26531">
            <w:pPr>
              <w:spacing w:line="276" w:lineRule="auto"/>
              <w:rPr>
                <w:rFonts w:asciiTheme="minorHAnsi" w:hAnsiTheme="minorHAnsi" w:cstheme="minorHAnsi"/>
                <w:sz w:val="22"/>
                <w:szCs w:val="22"/>
                <w:lang w:eastAsia="en-US"/>
              </w:rPr>
            </w:pPr>
          </w:p>
        </w:tc>
        <w:tc>
          <w:tcPr>
            <w:tcW w:w="6146" w:type="dxa"/>
            <w:tcBorders>
              <w:top w:val="single" w:sz="4" w:space="0" w:color="000000"/>
              <w:left w:val="single" w:sz="4" w:space="0" w:color="000000"/>
              <w:bottom w:val="single" w:sz="4" w:space="0" w:color="000000"/>
              <w:right w:val="single" w:sz="4" w:space="0" w:color="000000"/>
            </w:tcBorders>
            <w:shd w:val="clear" w:color="auto" w:fill="F2F2F2"/>
          </w:tcPr>
          <w:p w14:paraId="739D3650" w14:textId="77777777" w:rsidR="00A2185A" w:rsidRPr="001415B8" w:rsidRDefault="00A2185A" w:rsidP="00F26531">
            <w:pPr>
              <w:spacing w:line="276" w:lineRule="auto"/>
              <w:rPr>
                <w:rFonts w:asciiTheme="minorHAnsi" w:hAnsiTheme="minorHAnsi" w:cstheme="minorHAnsi"/>
                <w:sz w:val="22"/>
                <w:szCs w:val="22"/>
                <w:lang w:eastAsia="en-US"/>
              </w:rPr>
            </w:pPr>
          </w:p>
        </w:tc>
      </w:tr>
      <w:tr w:rsidR="00A2185A" w:rsidRPr="001415B8" w14:paraId="60990E27" w14:textId="77777777" w:rsidTr="00F26531">
        <w:trPr>
          <w:trHeight w:val="796"/>
        </w:trPr>
        <w:tc>
          <w:tcPr>
            <w:tcW w:w="2376" w:type="dxa"/>
            <w:tcBorders>
              <w:top w:val="single" w:sz="4" w:space="0" w:color="000000"/>
              <w:left w:val="single" w:sz="4" w:space="0" w:color="000000"/>
              <w:bottom w:val="single" w:sz="4" w:space="0" w:color="000000"/>
              <w:right w:val="single" w:sz="4" w:space="0" w:color="000000"/>
            </w:tcBorders>
          </w:tcPr>
          <w:p w14:paraId="47B90C09" w14:textId="77777777" w:rsidR="00A2185A" w:rsidRPr="001415B8" w:rsidRDefault="00A2185A" w:rsidP="00F26531">
            <w:pPr>
              <w:spacing w:line="276" w:lineRule="auto"/>
              <w:rPr>
                <w:rFonts w:asciiTheme="minorHAnsi" w:hAnsiTheme="minorHAnsi" w:cstheme="minorHAnsi"/>
                <w:sz w:val="22"/>
                <w:szCs w:val="22"/>
                <w:lang w:val="en-US" w:eastAsia="en-US"/>
              </w:rPr>
            </w:pPr>
            <w:r w:rsidRPr="001415B8">
              <w:rPr>
                <w:rFonts w:asciiTheme="minorHAnsi" w:hAnsiTheme="minorHAnsi" w:cstheme="minorHAnsi"/>
                <w:sz w:val="22"/>
                <w:szCs w:val="22"/>
                <w:lang w:val="en-US" w:eastAsia="en-US"/>
              </w:rPr>
              <w:t>Steps taken by school</w:t>
            </w:r>
          </w:p>
          <w:p w14:paraId="210F9D7F" w14:textId="77777777" w:rsidR="00A2185A" w:rsidRPr="001415B8" w:rsidRDefault="00A2185A" w:rsidP="00F26531">
            <w:pPr>
              <w:spacing w:line="276" w:lineRule="auto"/>
              <w:rPr>
                <w:rFonts w:asciiTheme="minorHAnsi" w:hAnsiTheme="minorHAnsi" w:cstheme="minorHAnsi"/>
                <w:sz w:val="22"/>
                <w:szCs w:val="22"/>
                <w:lang w:val="en-US" w:eastAsia="en-US"/>
              </w:rPr>
            </w:pPr>
          </w:p>
          <w:p w14:paraId="6F19DE03" w14:textId="77777777" w:rsidR="00A2185A" w:rsidRPr="001415B8" w:rsidRDefault="00A2185A" w:rsidP="00F26531">
            <w:pPr>
              <w:spacing w:line="276" w:lineRule="auto"/>
              <w:rPr>
                <w:rFonts w:asciiTheme="minorHAnsi" w:hAnsiTheme="minorHAnsi" w:cstheme="minorHAnsi"/>
                <w:sz w:val="22"/>
                <w:szCs w:val="22"/>
                <w:lang w:eastAsia="en-US"/>
              </w:rPr>
            </w:pPr>
          </w:p>
        </w:tc>
        <w:tc>
          <w:tcPr>
            <w:tcW w:w="6146" w:type="dxa"/>
            <w:tcBorders>
              <w:top w:val="single" w:sz="4" w:space="0" w:color="000000"/>
              <w:left w:val="single" w:sz="4" w:space="0" w:color="000000"/>
              <w:bottom w:val="single" w:sz="4" w:space="0" w:color="000000"/>
              <w:right w:val="single" w:sz="4" w:space="0" w:color="000000"/>
            </w:tcBorders>
            <w:shd w:val="clear" w:color="auto" w:fill="F2F2F2"/>
          </w:tcPr>
          <w:p w14:paraId="4E6700DD" w14:textId="77777777" w:rsidR="00A2185A" w:rsidRPr="001415B8" w:rsidRDefault="00A2185A" w:rsidP="00F26531">
            <w:pPr>
              <w:spacing w:line="276" w:lineRule="auto"/>
              <w:rPr>
                <w:rFonts w:asciiTheme="minorHAnsi" w:hAnsiTheme="minorHAnsi" w:cstheme="minorHAnsi"/>
                <w:sz w:val="22"/>
                <w:szCs w:val="22"/>
                <w:lang w:eastAsia="en-US"/>
              </w:rPr>
            </w:pPr>
          </w:p>
        </w:tc>
      </w:tr>
      <w:tr w:rsidR="00A2185A" w:rsidRPr="001415B8" w14:paraId="0C62181F" w14:textId="77777777" w:rsidTr="00F26531">
        <w:trPr>
          <w:trHeight w:val="796"/>
        </w:trPr>
        <w:tc>
          <w:tcPr>
            <w:tcW w:w="2376" w:type="dxa"/>
            <w:tcBorders>
              <w:top w:val="single" w:sz="4" w:space="0" w:color="000000"/>
              <w:left w:val="single" w:sz="4" w:space="0" w:color="000000"/>
              <w:bottom w:val="single" w:sz="4" w:space="0" w:color="000000"/>
              <w:right w:val="single" w:sz="4" w:space="0" w:color="000000"/>
            </w:tcBorders>
          </w:tcPr>
          <w:p w14:paraId="6AC0CF46" w14:textId="77777777" w:rsidR="00A2185A" w:rsidRPr="001415B8" w:rsidRDefault="00A2185A" w:rsidP="00F26531">
            <w:pPr>
              <w:spacing w:line="276" w:lineRule="auto"/>
              <w:rPr>
                <w:rFonts w:asciiTheme="minorHAnsi" w:hAnsiTheme="minorHAnsi" w:cstheme="minorHAnsi"/>
                <w:sz w:val="22"/>
                <w:szCs w:val="22"/>
                <w:lang w:val="en-US" w:eastAsia="en-US"/>
              </w:rPr>
            </w:pPr>
            <w:r w:rsidRPr="001415B8">
              <w:rPr>
                <w:rFonts w:asciiTheme="minorHAnsi" w:hAnsiTheme="minorHAnsi" w:cstheme="minorHAnsi"/>
                <w:sz w:val="22"/>
                <w:szCs w:val="22"/>
                <w:lang w:val="en-US" w:eastAsia="en-US"/>
              </w:rPr>
              <w:t>Any further comments</w:t>
            </w:r>
          </w:p>
          <w:p w14:paraId="01DC99DC" w14:textId="77777777" w:rsidR="00A2185A" w:rsidRPr="001415B8" w:rsidRDefault="00A2185A" w:rsidP="00F26531">
            <w:pPr>
              <w:spacing w:line="276" w:lineRule="auto"/>
              <w:rPr>
                <w:rFonts w:asciiTheme="minorHAnsi" w:hAnsiTheme="minorHAnsi" w:cstheme="minorHAnsi"/>
                <w:sz w:val="22"/>
                <w:szCs w:val="22"/>
                <w:lang w:val="en-US" w:eastAsia="en-US"/>
              </w:rPr>
            </w:pPr>
          </w:p>
          <w:p w14:paraId="07072FD8" w14:textId="77777777" w:rsidR="00A2185A" w:rsidRPr="001415B8" w:rsidRDefault="00A2185A" w:rsidP="00F26531">
            <w:pPr>
              <w:spacing w:line="276" w:lineRule="auto"/>
              <w:rPr>
                <w:rFonts w:asciiTheme="minorHAnsi" w:hAnsiTheme="minorHAnsi" w:cstheme="minorHAnsi"/>
                <w:sz w:val="22"/>
                <w:szCs w:val="22"/>
                <w:lang w:eastAsia="en-US"/>
              </w:rPr>
            </w:pPr>
          </w:p>
        </w:tc>
        <w:tc>
          <w:tcPr>
            <w:tcW w:w="6146" w:type="dxa"/>
            <w:tcBorders>
              <w:top w:val="single" w:sz="4" w:space="0" w:color="000000"/>
              <w:left w:val="single" w:sz="4" w:space="0" w:color="000000"/>
              <w:bottom w:val="single" w:sz="4" w:space="0" w:color="000000"/>
              <w:right w:val="single" w:sz="4" w:space="0" w:color="000000"/>
            </w:tcBorders>
            <w:shd w:val="clear" w:color="auto" w:fill="F2F2F2"/>
          </w:tcPr>
          <w:p w14:paraId="39C31750" w14:textId="77777777" w:rsidR="00A2185A" w:rsidRPr="001415B8" w:rsidRDefault="00A2185A" w:rsidP="00F26531">
            <w:pPr>
              <w:spacing w:line="276" w:lineRule="auto"/>
              <w:rPr>
                <w:rFonts w:asciiTheme="minorHAnsi" w:hAnsiTheme="minorHAnsi" w:cstheme="minorHAnsi"/>
                <w:sz w:val="22"/>
                <w:szCs w:val="22"/>
                <w:lang w:eastAsia="en-US"/>
              </w:rPr>
            </w:pPr>
          </w:p>
        </w:tc>
      </w:tr>
      <w:tr w:rsidR="00A2185A" w:rsidRPr="001415B8" w14:paraId="5829F5A0" w14:textId="77777777" w:rsidTr="00F26531">
        <w:trPr>
          <w:trHeight w:val="439"/>
        </w:trPr>
        <w:tc>
          <w:tcPr>
            <w:tcW w:w="2376" w:type="dxa"/>
            <w:tcBorders>
              <w:top w:val="single" w:sz="4" w:space="0" w:color="000000"/>
              <w:left w:val="single" w:sz="4" w:space="0" w:color="000000"/>
              <w:bottom w:val="single" w:sz="4" w:space="0" w:color="000000"/>
              <w:right w:val="single" w:sz="4" w:space="0" w:color="000000"/>
            </w:tcBorders>
            <w:hideMark/>
          </w:tcPr>
          <w:p w14:paraId="2A440D11" w14:textId="77777777" w:rsidR="00A2185A" w:rsidRPr="001415B8" w:rsidRDefault="00A2185A" w:rsidP="00F26531">
            <w:pPr>
              <w:spacing w:line="276" w:lineRule="auto"/>
              <w:rPr>
                <w:rFonts w:asciiTheme="minorHAnsi" w:hAnsiTheme="minorHAnsi" w:cstheme="minorHAnsi"/>
                <w:sz w:val="22"/>
                <w:szCs w:val="22"/>
                <w:lang w:eastAsia="en-US"/>
              </w:rPr>
            </w:pPr>
            <w:r w:rsidRPr="001415B8">
              <w:rPr>
                <w:rFonts w:asciiTheme="minorHAnsi" w:hAnsiTheme="minorHAnsi" w:cstheme="minorHAnsi"/>
                <w:sz w:val="22"/>
                <w:szCs w:val="22"/>
                <w:lang w:val="en-US" w:eastAsia="en-US"/>
              </w:rPr>
              <w:t>Signed</w:t>
            </w:r>
          </w:p>
        </w:tc>
        <w:tc>
          <w:tcPr>
            <w:tcW w:w="6146" w:type="dxa"/>
            <w:tcBorders>
              <w:top w:val="single" w:sz="4" w:space="0" w:color="000000"/>
              <w:left w:val="single" w:sz="4" w:space="0" w:color="000000"/>
              <w:bottom w:val="single" w:sz="4" w:space="0" w:color="000000"/>
              <w:right w:val="single" w:sz="4" w:space="0" w:color="000000"/>
            </w:tcBorders>
            <w:shd w:val="clear" w:color="auto" w:fill="F2F2F2"/>
          </w:tcPr>
          <w:p w14:paraId="0FB61AAC" w14:textId="77777777" w:rsidR="00A2185A" w:rsidRPr="001415B8" w:rsidRDefault="00A2185A" w:rsidP="00F26531">
            <w:pPr>
              <w:spacing w:line="276" w:lineRule="auto"/>
              <w:rPr>
                <w:rFonts w:asciiTheme="minorHAnsi" w:hAnsiTheme="minorHAnsi" w:cstheme="minorHAnsi"/>
                <w:sz w:val="22"/>
                <w:szCs w:val="22"/>
                <w:lang w:eastAsia="en-US"/>
              </w:rPr>
            </w:pPr>
          </w:p>
        </w:tc>
      </w:tr>
    </w:tbl>
    <w:p w14:paraId="5CC0DD5B" w14:textId="77777777" w:rsidR="002A7B0F" w:rsidRPr="006D46D4" w:rsidRDefault="002A7B0F" w:rsidP="00F767AC">
      <w:pPr>
        <w:rPr>
          <w:highlight w:val="yellow"/>
        </w:rPr>
      </w:pPr>
    </w:p>
    <w:sectPr w:rsidR="002A7B0F" w:rsidRPr="006D46D4" w:rsidSect="008946D4">
      <w:headerReference w:type="default" r:id="rId8"/>
      <w:footerReference w:type="default" r:id="rId9"/>
      <w:pgSz w:w="11906" w:h="16838" w:code="9"/>
      <w:pgMar w:top="1134" w:right="1440" w:bottom="1134"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FADA7" w14:textId="77777777" w:rsidR="000B2CAD" w:rsidRDefault="000B2CAD" w:rsidP="00B0503A">
      <w:r>
        <w:separator/>
      </w:r>
    </w:p>
  </w:endnote>
  <w:endnote w:type="continuationSeparator" w:id="0">
    <w:p w14:paraId="510A7BBF" w14:textId="77777777" w:rsidR="000B2CAD" w:rsidRDefault="000B2CAD" w:rsidP="00B0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2A64E" w14:textId="77777777" w:rsidR="004D0FEA" w:rsidRDefault="004D0FEA" w:rsidP="001E4FC1">
    <w:pPr>
      <w:pStyle w:val="Footer"/>
    </w:pPr>
  </w:p>
  <w:p w14:paraId="640D7A1B" w14:textId="04C376D4" w:rsidR="00337CE9" w:rsidRDefault="001415B8" w:rsidP="001E4FC1">
    <w:pPr>
      <w:pStyle w:val="Footer"/>
      <w:rPr>
        <w:rFonts w:asciiTheme="minorHAnsi" w:hAnsiTheme="minorHAnsi" w:cstheme="minorHAnsi"/>
      </w:rPr>
    </w:pPr>
    <w:r w:rsidRPr="001415B8">
      <w:rPr>
        <w:rFonts w:asciiTheme="minorHAnsi" w:hAnsiTheme="minorHAnsi" w:cstheme="minorHAnsi"/>
      </w:rPr>
      <w:t>September 202</w:t>
    </w:r>
    <w:r w:rsidR="0092152D">
      <w:rPr>
        <w:rFonts w:asciiTheme="minorHAnsi" w:hAnsiTheme="minorHAnsi" w:cstheme="minorHAnsi"/>
      </w:rPr>
      <w:t>5</w:t>
    </w:r>
  </w:p>
  <w:p w14:paraId="10DFAABF" w14:textId="2C227520" w:rsidR="001415B8" w:rsidRPr="001415B8" w:rsidRDefault="001415B8" w:rsidP="001E4FC1">
    <w:pPr>
      <w:pStyle w:val="Footer"/>
      <w:rPr>
        <w:rFonts w:asciiTheme="minorHAnsi" w:hAnsiTheme="minorHAnsi" w:cstheme="minorHAnsi"/>
      </w:rPr>
    </w:pPr>
    <w:r w:rsidRPr="001415B8">
      <w:rPr>
        <w:rFonts w:asciiTheme="minorHAnsi" w:hAnsiTheme="minorHAnsi" w:cstheme="minorHAnsi"/>
      </w:rPr>
      <w:t>Review: September 202</w:t>
    </w:r>
    <w:r w:rsidR="0092152D">
      <w:rPr>
        <w:rFonts w:asciiTheme="minorHAnsi" w:hAnsiTheme="minorHAnsi" w:cstheme="minorHAnsi"/>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77CD2" w14:textId="77777777" w:rsidR="000B2CAD" w:rsidRDefault="000B2CAD" w:rsidP="00B0503A">
      <w:r>
        <w:separator/>
      </w:r>
    </w:p>
  </w:footnote>
  <w:footnote w:type="continuationSeparator" w:id="0">
    <w:p w14:paraId="4BEE9BE5" w14:textId="77777777" w:rsidR="000B2CAD" w:rsidRDefault="000B2CAD" w:rsidP="00B05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A7197" w14:textId="16E348B0" w:rsidR="00B0503A" w:rsidRPr="00B0503A" w:rsidRDefault="001415B8" w:rsidP="00B0503A">
    <w:pPr>
      <w:pStyle w:val="Header"/>
      <w:rPr>
        <w:rFonts w:cs="Arial"/>
        <w:szCs w:val="16"/>
      </w:rPr>
    </w:pPr>
    <w:r>
      <w:rPr>
        <w:rFonts w:cs="Arial"/>
        <w:noProof/>
        <w:szCs w:val="16"/>
      </w:rPr>
      <w:drawing>
        <wp:anchor distT="0" distB="0" distL="114300" distR="114300" simplePos="0" relativeHeight="251658240" behindDoc="1" locked="0" layoutInCell="1" allowOverlap="1" wp14:anchorId="75495082" wp14:editId="6ADB514B">
          <wp:simplePos x="0" y="0"/>
          <wp:positionH relativeFrom="column">
            <wp:posOffset>5155200</wp:posOffset>
          </wp:positionH>
          <wp:positionV relativeFrom="paragraph">
            <wp:posOffset>-272374</wp:posOffset>
          </wp:positionV>
          <wp:extent cx="1428750" cy="704850"/>
          <wp:effectExtent l="0" t="0" r="0" b="0"/>
          <wp:wrapTight wrapText="bothSides">
            <wp:wrapPolygon edited="0">
              <wp:start x="0" y="0"/>
              <wp:lineTo x="0" y="21016"/>
              <wp:lineTo x="21312" y="21016"/>
              <wp:lineTo x="213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04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D5DDD"/>
    <w:multiLevelType w:val="hybridMultilevel"/>
    <w:tmpl w:val="4270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942D8"/>
    <w:multiLevelType w:val="hybridMultilevel"/>
    <w:tmpl w:val="5214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A65C84"/>
    <w:multiLevelType w:val="hybridMultilevel"/>
    <w:tmpl w:val="172C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04752"/>
    <w:multiLevelType w:val="hybridMultilevel"/>
    <w:tmpl w:val="9C0881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8353A1"/>
    <w:multiLevelType w:val="hybridMultilevel"/>
    <w:tmpl w:val="0F18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092331"/>
    <w:multiLevelType w:val="hybridMultilevel"/>
    <w:tmpl w:val="861432BE"/>
    <w:lvl w:ilvl="0" w:tplc="EBC8E0A8">
      <w:start w:val="1"/>
      <w:numFmt w:val="bullet"/>
      <w:pStyle w:val="Bullet2"/>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36343C"/>
    <w:multiLevelType w:val="hybridMultilevel"/>
    <w:tmpl w:val="4B6860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D8951DD"/>
    <w:multiLevelType w:val="hybridMultilevel"/>
    <w:tmpl w:val="3AA66A1C"/>
    <w:lvl w:ilvl="0" w:tplc="11F8A7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DF2315"/>
    <w:multiLevelType w:val="hybridMultilevel"/>
    <w:tmpl w:val="3DC66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15712E"/>
    <w:multiLevelType w:val="hybridMultilevel"/>
    <w:tmpl w:val="7524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CB6AB8"/>
    <w:multiLevelType w:val="hybridMultilevel"/>
    <w:tmpl w:val="A7CCB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0D50DC"/>
    <w:multiLevelType w:val="hybridMultilevel"/>
    <w:tmpl w:val="796A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B212D6"/>
    <w:multiLevelType w:val="hybridMultilevel"/>
    <w:tmpl w:val="C2F23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1B7545"/>
    <w:multiLevelType w:val="hybridMultilevel"/>
    <w:tmpl w:val="D7F2F6CC"/>
    <w:lvl w:ilvl="0" w:tplc="9A3C5B46">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1470D8"/>
    <w:multiLevelType w:val="hybridMultilevel"/>
    <w:tmpl w:val="B07C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D305ED"/>
    <w:multiLevelType w:val="hybridMultilevel"/>
    <w:tmpl w:val="FA5A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3D7590"/>
    <w:multiLevelType w:val="hybridMultilevel"/>
    <w:tmpl w:val="B9EC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8D0BFB"/>
    <w:multiLevelType w:val="hybridMultilevel"/>
    <w:tmpl w:val="A0767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EB3697"/>
    <w:multiLevelType w:val="hybridMultilevel"/>
    <w:tmpl w:val="FA2E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0"/>
  </w:num>
  <w:num w:numId="4">
    <w:abstractNumId w:val="9"/>
  </w:num>
  <w:num w:numId="5">
    <w:abstractNumId w:val="8"/>
  </w:num>
  <w:num w:numId="6">
    <w:abstractNumId w:val="5"/>
  </w:num>
  <w:num w:numId="7">
    <w:abstractNumId w:val="2"/>
  </w:num>
  <w:num w:numId="8">
    <w:abstractNumId w:val="4"/>
  </w:num>
  <w:num w:numId="9">
    <w:abstractNumId w:val="1"/>
  </w:num>
  <w:num w:numId="10">
    <w:abstractNumId w:val="11"/>
  </w:num>
  <w:num w:numId="11">
    <w:abstractNumId w:val="16"/>
  </w:num>
  <w:num w:numId="12">
    <w:abstractNumId w:val="12"/>
  </w:num>
  <w:num w:numId="13">
    <w:abstractNumId w:val="15"/>
  </w:num>
  <w:num w:numId="14">
    <w:abstractNumId w:val="0"/>
  </w:num>
  <w:num w:numId="15">
    <w:abstractNumId w:val="18"/>
  </w:num>
  <w:num w:numId="16">
    <w:abstractNumId w:val="3"/>
  </w:num>
  <w:num w:numId="17">
    <w:abstractNumId w:val="13"/>
  </w:num>
  <w:num w:numId="18">
    <w:abstractNumId w:val="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85A"/>
    <w:rsid w:val="0000091B"/>
    <w:rsid w:val="000118EB"/>
    <w:rsid w:val="00023FF5"/>
    <w:rsid w:val="00036832"/>
    <w:rsid w:val="00051B31"/>
    <w:rsid w:val="00056C23"/>
    <w:rsid w:val="000676C2"/>
    <w:rsid w:val="000821BC"/>
    <w:rsid w:val="000950B7"/>
    <w:rsid w:val="000A7690"/>
    <w:rsid w:val="000B0794"/>
    <w:rsid w:val="000B2CAD"/>
    <w:rsid w:val="000C1526"/>
    <w:rsid w:val="000C626F"/>
    <w:rsid w:val="000E384C"/>
    <w:rsid w:val="00112ADD"/>
    <w:rsid w:val="00114C23"/>
    <w:rsid w:val="00122733"/>
    <w:rsid w:val="0012609B"/>
    <w:rsid w:val="001270CA"/>
    <w:rsid w:val="001415B8"/>
    <w:rsid w:val="00145EF9"/>
    <w:rsid w:val="00182260"/>
    <w:rsid w:val="001A02BE"/>
    <w:rsid w:val="001B32B7"/>
    <w:rsid w:val="001D413D"/>
    <w:rsid w:val="001D5410"/>
    <w:rsid w:val="001E4FC1"/>
    <w:rsid w:val="001F127C"/>
    <w:rsid w:val="0020474D"/>
    <w:rsid w:val="00256D2D"/>
    <w:rsid w:val="00266DFC"/>
    <w:rsid w:val="00284764"/>
    <w:rsid w:val="002A35E9"/>
    <w:rsid w:val="002A7B0F"/>
    <w:rsid w:val="002C00E8"/>
    <w:rsid w:val="002C19F2"/>
    <w:rsid w:val="002C6D50"/>
    <w:rsid w:val="002C7FE3"/>
    <w:rsid w:val="002D231D"/>
    <w:rsid w:val="002D7932"/>
    <w:rsid w:val="002E22E7"/>
    <w:rsid w:val="002F3861"/>
    <w:rsid w:val="00310477"/>
    <w:rsid w:val="00313343"/>
    <w:rsid w:val="00332884"/>
    <w:rsid w:val="00337CE9"/>
    <w:rsid w:val="00370CEC"/>
    <w:rsid w:val="0038301C"/>
    <w:rsid w:val="00383528"/>
    <w:rsid w:val="00383AB2"/>
    <w:rsid w:val="003B09B1"/>
    <w:rsid w:val="003C10F8"/>
    <w:rsid w:val="003C6BDD"/>
    <w:rsid w:val="003D5133"/>
    <w:rsid w:val="003D7F53"/>
    <w:rsid w:val="003E7CFD"/>
    <w:rsid w:val="003F6B5F"/>
    <w:rsid w:val="004159CE"/>
    <w:rsid w:val="00421764"/>
    <w:rsid w:val="00445D3D"/>
    <w:rsid w:val="004565C7"/>
    <w:rsid w:val="00473941"/>
    <w:rsid w:val="00476AE8"/>
    <w:rsid w:val="00487044"/>
    <w:rsid w:val="00487A00"/>
    <w:rsid w:val="004A33B0"/>
    <w:rsid w:val="004C2D37"/>
    <w:rsid w:val="004C5523"/>
    <w:rsid w:val="004C7DC2"/>
    <w:rsid w:val="004D0FEA"/>
    <w:rsid w:val="00510A57"/>
    <w:rsid w:val="00525D4B"/>
    <w:rsid w:val="00535433"/>
    <w:rsid w:val="00536CEE"/>
    <w:rsid w:val="0054055A"/>
    <w:rsid w:val="005443D0"/>
    <w:rsid w:val="00544D98"/>
    <w:rsid w:val="005622CA"/>
    <w:rsid w:val="00572B38"/>
    <w:rsid w:val="0057337E"/>
    <w:rsid w:val="00575DB7"/>
    <w:rsid w:val="00582AFA"/>
    <w:rsid w:val="00582BC4"/>
    <w:rsid w:val="00592730"/>
    <w:rsid w:val="005A4735"/>
    <w:rsid w:val="005D5104"/>
    <w:rsid w:val="005E2127"/>
    <w:rsid w:val="00600FFB"/>
    <w:rsid w:val="00611E18"/>
    <w:rsid w:val="0061602C"/>
    <w:rsid w:val="00616AA8"/>
    <w:rsid w:val="006252AE"/>
    <w:rsid w:val="00625902"/>
    <w:rsid w:val="00634B0F"/>
    <w:rsid w:val="00635571"/>
    <w:rsid w:val="00645E0F"/>
    <w:rsid w:val="006511F5"/>
    <w:rsid w:val="006659B3"/>
    <w:rsid w:val="00677128"/>
    <w:rsid w:val="006A5271"/>
    <w:rsid w:val="006C2C75"/>
    <w:rsid w:val="006C5196"/>
    <w:rsid w:val="006D3896"/>
    <w:rsid w:val="006D7F17"/>
    <w:rsid w:val="006F6D39"/>
    <w:rsid w:val="00707B08"/>
    <w:rsid w:val="0071765D"/>
    <w:rsid w:val="00731324"/>
    <w:rsid w:val="00732123"/>
    <w:rsid w:val="00761854"/>
    <w:rsid w:val="00774846"/>
    <w:rsid w:val="00790B96"/>
    <w:rsid w:val="007A24EC"/>
    <w:rsid w:val="007A44C2"/>
    <w:rsid w:val="007C29AA"/>
    <w:rsid w:val="007E2EC9"/>
    <w:rsid w:val="007E3309"/>
    <w:rsid w:val="007E74DA"/>
    <w:rsid w:val="007F1CAB"/>
    <w:rsid w:val="007F214E"/>
    <w:rsid w:val="00803CAB"/>
    <w:rsid w:val="008237A9"/>
    <w:rsid w:val="00826DFB"/>
    <w:rsid w:val="0083245E"/>
    <w:rsid w:val="00836B62"/>
    <w:rsid w:val="008558C5"/>
    <w:rsid w:val="00857FCD"/>
    <w:rsid w:val="00880914"/>
    <w:rsid w:val="00884908"/>
    <w:rsid w:val="008946D4"/>
    <w:rsid w:val="00897310"/>
    <w:rsid w:val="008A4A4E"/>
    <w:rsid w:val="008A53EF"/>
    <w:rsid w:val="008E5F0B"/>
    <w:rsid w:val="008F642A"/>
    <w:rsid w:val="008F76D3"/>
    <w:rsid w:val="00902709"/>
    <w:rsid w:val="00914693"/>
    <w:rsid w:val="0092040B"/>
    <w:rsid w:val="0092152D"/>
    <w:rsid w:val="009271B3"/>
    <w:rsid w:val="00936618"/>
    <w:rsid w:val="00961DCE"/>
    <w:rsid w:val="0096633F"/>
    <w:rsid w:val="009700DB"/>
    <w:rsid w:val="00976FC6"/>
    <w:rsid w:val="00977600"/>
    <w:rsid w:val="00982E71"/>
    <w:rsid w:val="0098323B"/>
    <w:rsid w:val="009904E7"/>
    <w:rsid w:val="00992329"/>
    <w:rsid w:val="009979DC"/>
    <w:rsid w:val="009C5685"/>
    <w:rsid w:val="009C7ED0"/>
    <w:rsid w:val="009F1262"/>
    <w:rsid w:val="00A01CFF"/>
    <w:rsid w:val="00A2185A"/>
    <w:rsid w:val="00A24753"/>
    <w:rsid w:val="00A60BDC"/>
    <w:rsid w:val="00A67AF3"/>
    <w:rsid w:val="00A76C28"/>
    <w:rsid w:val="00A77AE6"/>
    <w:rsid w:val="00AB0401"/>
    <w:rsid w:val="00AB41AC"/>
    <w:rsid w:val="00AB560A"/>
    <w:rsid w:val="00AB6A59"/>
    <w:rsid w:val="00AE7FCE"/>
    <w:rsid w:val="00AF3BF4"/>
    <w:rsid w:val="00B0503A"/>
    <w:rsid w:val="00B06869"/>
    <w:rsid w:val="00B16FEE"/>
    <w:rsid w:val="00B27029"/>
    <w:rsid w:val="00B46D3B"/>
    <w:rsid w:val="00B50F9B"/>
    <w:rsid w:val="00B50FBC"/>
    <w:rsid w:val="00B52CDD"/>
    <w:rsid w:val="00B75BD8"/>
    <w:rsid w:val="00B8045C"/>
    <w:rsid w:val="00BA4A9C"/>
    <w:rsid w:val="00BA4CD9"/>
    <w:rsid w:val="00BE34FA"/>
    <w:rsid w:val="00BE5B91"/>
    <w:rsid w:val="00BE7326"/>
    <w:rsid w:val="00C00D20"/>
    <w:rsid w:val="00C03CF5"/>
    <w:rsid w:val="00C13C7B"/>
    <w:rsid w:val="00C158A8"/>
    <w:rsid w:val="00C318A2"/>
    <w:rsid w:val="00C47629"/>
    <w:rsid w:val="00C5045F"/>
    <w:rsid w:val="00C663C1"/>
    <w:rsid w:val="00C674DA"/>
    <w:rsid w:val="00C953AC"/>
    <w:rsid w:val="00C97868"/>
    <w:rsid w:val="00CB3E65"/>
    <w:rsid w:val="00CB4469"/>
    <w:rsid w:val="00CB70B3"/>
    <w:rsid w:val="00CC4CFD"/>
    <w:rsid w:val="00CC650B"/>
    <w:rsid w:val="00CC7E02"/>
    <w:rsid w:val="00D01CD5"/>
    <w:rsid w:val="00D02D84"/>
    <w:rsid w:val="00D176B3"/>
    <w:rsid w:val="00D3742C"/>
    <w:rsid w:val="00D41DE2"/>
    <w:rsid w:val="00D44F63"/>
    <w:rsid w:val="00D52363"/>
    <w:rsid w:val="00D52CC0"/>
    <w:rsid w:val="00D83C34"/>
    <w:rsid w:val="00DA080E"/>
    <w:rsid w:val="00DA165D"/>
    <w:rsid w:val="00DB6993"/>
    <w:rsid w:val="00DC057A"/>
    <w:rsid w:val="00DC3323"/>
    <w:rsid w:val="00DD31C9"/>
    <w:rsid w:val="00DD4E18"/>
    <w:rsid w:val="00DE2A48"/>
    <w:rsid w:val="00DE54E1"/>
    <w:rsid w:val="00DF26C3"/>
    <w:rsid w:val="00E03BAF"/>
    <w:rsid w:val="00E1167A"/>
    <w:rsid w:val="00E15E43"/>
    <w:rsid w:val="00E309DF"/>
    <w:rsid w:val="00E31220"/>
    <w:rsid w:val="00E375D6"/>
    <w:rsid w:val="00E45F8B"/>
    <w:rsid w:val="00E463AA"/>
    <w:rsid w:val="00E516AE"/>
    <w:rsid w:val="00E5795B"/>
    <w:rsid w:val="00E61237"/>
    <w:rsid w:val="00EC13DD"/>
    <w:rsid w:val="00ED613F"/>
    <w:rsid w:val="00EE718C"/>
    <w:rsid w:val="00F04E45"/>
    <w:rsid w:val="00F05008"/>
    <w:rsid w:val="00F06AF2"/>
    <w:rsid w:val="00F6213C"/>
    <w:rsid w:val="00F767AC"/>
    <w:rsid w:val="00F80A34"/>
    <w:rsid w:val="00F85F88"/>
    <w:rsid w:val="00FA7350"/>
    <w:rsid w:val="00FA75D6"/>
    <w:rsid w:val="00FC2C11"/>
    <w:rsid w:val="00FD030E"/>
    <w:rsid w:val="00FD79DA"/>
    <w:rsid w:val="00FE3898"/>
    <w:rsid w:val="00FF0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CFB675"/>
  <w15:docId w15:val="{E1376912-ECC7-4A90-B452-A9AB1C3B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384C"/>
    <w:pPr>
      <w:spacing w:after="240" w:line="280" w:lineRule="exact"/>
    </w:pPr>
    <w:rPr>
      <w:rFonts w:ascii="Arial" w:eastAsia="Times New Roman" w:hAnsi="Arial" w:cs="Times New Roman"/>
      <w:sz w:val="20"/>
      <w:szCs w:val="20"/>
      <w:lang w:eastAsia="en-GB"/>
    </w:rPr>
  </w:style>
  <w:style w:type="paragraph" w:styleId="Heading1">
    <w:name w:val="heading 1"/>
    <w:basedOn w:val="Normal"/>
    <w:next w:val="Normal"/>
    <w:link w:val="Heading1Char"/>
    <w:autoRedefine/>
    <w:qFormat/>
    <w:rsid w:val="001415B8"/>
    <w:pPr>
      <w:keepNext/>
      <w:keepLines/>
      <w:spacing w:before="240" w:after="60" w:line="320" w:lineRule="exact"/>
      <w:outlineLvl w:val="0"/>
    </w:pPr>
    <w:rPr>
      <w:rFonts w:asciiTheme="minorHAnsi" w:eastAsiaTheme="majorEastAsia" w:hAnsiTheme="minorHAnsi" w:cstheme="minorHAnsi"/>
      <w:b/>
      <w:bCs/>
      <w:sz w:val="40"/>
      <w:szCs w:val="40"/>
    </w:rPr>
  </w:style>
  <w:style w:type="paragraph" w:styleId="Heading2">
    <w:name w:val="heading 2"/>
    <w:basedOn w:val="Normal"/>
    <w:next w:val="Normal"/>
    <w:link w:val="Heading2Char"/>
    <w:autoRedefine/>
    <w:qFormat/>
    <w:rsid w:val="00544D98"/>
    <w:pPr>
      <w:keepNext/>
      <w:keepLines/>
      <w:spacing w:after="0"/>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544D98"/>
    <w:pPr>
      <w:keepNext/>
      <w:keepLines/>
      <w:spacing w:after="0"/>
      <w:outlineLvl w:val="2"/>
    </w:pPr>
    <w:rPr>
      <w:rFonts w:eastAsiaTheme="majorEastAsia" w:cstheme="majorBidi"/>
      <w:bCs/>
      <w:i/>
    </w:rPr>
  </w:style>
  <w:style w:type="paragraph" w:styleId="Heading4">
    <w:name w:val="heading 4"/>
    <w:basedOn w:val="Normal"/>
    <w:next w:val="Normal"/>
    <w:link w:val="Heading4Char"/>
    <w:uiPriority w:val="9"/>
    <w:unhideWhenUsed/>
    <w:rsid w:val="00CC65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qFormat/>
    <w:rsid w:val="003C6BDD"/>
    <w:pPr>
      <w:tabs>
        <w:tab w:val="center" w:pos="4513"/>
        <w:tab w:val="right" w:pos="9026"/>
      </w:tabs>
      <w:spacing w:after="0" w:line="240" w:lineRule="auto"/>
      <w:jc w:val="right"/>
    </w:pPr>
    <w:rPr>
      <w:sz w:val="16"/>
    </w:rPr>
  </w:style>
  <w:style w:type="character" w:customStyle="1" w:styleId="HeaderChar">
    <w:name w:val="Header Char"/>
    <w:basedOn w:val="DefaultParagraphFont"/>
    <w:link w:val="Header"/>
    <w:rsid w:val="003C6BDD"/>
    <w:rPr>
      <w:rFonts w:ascii="Arial" w:eastAsia="Times New Roman" w:hAnsi="Arial" w:cs="Times New Roman"/>
      <w:sz w:val="16"/>
      <w:szCs w:val="20"/>
      <w:lang w:eastAsia="en-GB"/>
    </w:rPr>
  </w:style>
  <w:style w:type="paragraph" w:styleId="Footer">
    <w:name w:val="footer"/>
    <w:link w:val="FooterChar"/>
    <w:uiPriority w:val="99"/>
    <w:unhideWhenUsed/>
    <w:rsid w:val="003C6BDD"/>
    <w:pPr>
      <w:tabs>
        <w:tab w:val="center" w:pos="4513"/>
        <w:tab w:val="right" w:pos="9026"/>
      </w:tabs>
      <w:spacing w:after="0" w:line="240" w:lineRule="auto"/>
    </w:pPr>
    <w:rPr>
      <w:rFonts w:ascii="Arial" w:eastAsia="Times New Roman" w:hAnsi="Arial" w:cs="Times New Roman"/>
      <w:sz w:val="16"/>
      <w:szCs w:val="20"/>
      <w:lang w:eastAsia="en-GB"/>
    </w:rPr>
  </w:style>
  <w:style w:type="character" w:customStyle="1" w:styleId="FooterChar">
    <w:name w:val="Footer Char"/>
    <w:basedOn w:val="DefaultParagraphFont"/>
    <w:link w:val="Footer"/>
    <w:uiPriority w:val="99"/>
    <w:rsid w:val="003C6BDD"/>
    <w:rPr>
      <w:rFonts w:ascii="Arial" w:eastAsia="Times New Roman" w:hAnsi="Arial" w:cs="Times New Roman"/>
      <w:sz w:val="16"/>
      <w:szCs w:val="20"/>
      <w:lang w:eastAsia="en-GB"/>
    </w:rPr>
  </w:style>
  <w:style w:type="table" w:styleId="TableGrid">
    <w:name w:val="Table Grid"/>
    <w:basedOn w:val="TableNormal"/>
    <w:rsid w:val="00B05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6A59"/>
    <w:rPr>
      <w:rFonts w:ascii="Tahoma" w:hAnsi="Tahoma" w:cs="Tahoma"/>
      <w:sz w:val="16"/>
      <w:szCs w:val="16"/>
    </w:rPr>
  </w:style>
  <w:style w:type="character" w:customStyle="1" w:styleId="BalloonTextChar">
    <w:name w:val="Balloon Text Char"/>
    <w:basedOn w:val="DefaultParagraphFont"/>
    <w:link w:val="BalloonText"/>
    <w:uiPriority w:val="99"/>
    <w:semiHidden/>
    <w:rsid w:val="00AB6A59"/>
    <w:rPr>
      <w:rFonts w:ascii="Tahoma" w:hAnsi="Tahoma" w:cs="Tahoma"/>
      <w:sz w:val="16"/>
      <w:szCs w:val="16"/>
    </w:rPr>
  </w:style>
  <w:style w:type="character" w:customStyle="1" w:styleId="Heading1Char">
    <w:name w:val="Heading 1 Char"/>
    <w:basedOn w:val="DefaultParagraphFont"/>
    <w:link w:val="Heading1"/>
    <w:rsid w:val="001415B8"/>
    <w:rPr>
      <w:rFonts w:eastAsiaTheme="majorEastAsia" w:cstheme="minorHAnsi"/>
      <w:b/>
      <w:bCs/>
      <w:sz w:val="40"/>
      <w:szCs w:val="40"/>
      <w:lang w:eastAsia="en-GB"/>
    </w:rPr>
  </w:style>
  <w:style w:type="character" w:customStyle="1" w:styleId="Heading2Char">
    <w:name w:val="Heading 2 Char"/>
    <w:basedOn w:val="DefaultParagraphFont"/>
    <w:link w:val="Heading2"/>
    <w:rsid w:val="00544D98"/>
    <w:rPr>
      <w:rFonts w:ascii="Arial" w:eastAsiaTheme="majorEastAsia" w:hAnsi="Arial" w:cstheme="majorBidi"/>
      <w:b/>
      <w:bCs/>
      <w:sz w:val="20"/>
      <w:szCs w:val="26"/>
      <w:lang w:eastAsia="en-GB"/>
    </w:rPr>
  </w:style>
  <w:style w:type="character" w:customStyle="1" w:styleId="Heading3Char">
    <w:name w:val="Heading 3 Char"/>
    <w:basedOn w:val="DefaultParagraphFont"/>
    <w:link w:val="Heading3"/>
    <w:uiPriority w:val="9"/>
    <w:rsid w:val="00544D98"/>
    <w:rPr>
      <w:rFonts w:ascii="Arial" w:eastAsiaTheme="majorEastAsia" w:hAnsi="Arial" w:cstheme="majorBidi"/>
      <w:bCs/>
      <w:i/>
      <w:sz w:val="20"/>
      <w:szCs w:val="20"/>
      <w:lang w:eastAsia="en-GB"/>
    </w:rPr>
  </w:style>
  <w:style w:type="character" w:customStyle="1" w:styleId="Heading4Char">
    <w:name w:val="Heading 4 Char"/>
    <w:basedOn w:val="DefaultParagraphFont"/>
    <w:link w:val="Heading4"/>
    <w:uiPriority w:val="9"/>
    <w:rsid w:val="00CC650B"/>
    <w:rPr>
      <w:rFonts w:asciiTheme="majorHAnsi" w:eastAsiaTheme="majorEastAsia" w:hAnsiTheme="majorHAnsi" w:cstheme="majorBidi"/>
      <w:b/>
      <w:bCs/>
      <w:i/>
      <w:iCs/>
      <w:color w:val="4F81BD" w:themeColor="accent1"/>
      <w:sz w:val="20"/>
      <w:szCs w:val="20"/>
      <w:lang w:eastAsia="en-GB"/>
    </w:rPr>
  </w:style>
  <w:style w:type="paragraph" w:customStyle="1" w:styleId="DarkRed">
    <w:name w:val="Dark Red"/>
    <w:basedOn w:val="Normal"/>
    <w:link w:val="DarkRedChar"/>
    <w:autoRedefine/>
    <w:qFormat/>
    <w:rsid w:val="004C5523"/>
    <w:rPr>
      <w:color w:val="800000"/>
    </w:rPr>
  </w:style>
  <w:style w:type="character" w:customStyle="1" w:styleId="DarkRedChar">
    <w:name w:val="Dark Red Char"/>
    <w:basedOn w:val="DefaultParagraphFont"/>
    <w:link w:val="DarkRed"/>
    <w:rsid w:val="004C5523"/>
    <w:rPr>
      <w:rFonts w:ascii="Arial" w:eastAsia="Times New Roman" w:hAnsi="Arial" w:cs="Times New Roman"/>
      <w:color w:val="800000"/>
      <w:sz w:val="20"/>
      <w:szCs w:val="20"/>
      <w:lang w:eastAsia="en-GB"/>
    </w:rPr>
  </w:style>
  <w:style w:type="paragraph" w:styleId="FootnoteText">
    <w:name w:val="footnote text"/>
    <w:basedOn w:val="Normal"/>
    <w:link w:val="FootnoteTextChar"/>
    <w:rsid w:val="005A4735"/>
  </w:style>
  <w:style w:type="character" w:customStyle="1" w:styleId="FootnoteTextChar">
    <w:name w:val="Footnote Text Char"/>
    <w:basedOn w:val="DefaultParagraphFont"/>
    <w:link w:val="FootnoteText"/>
    <w:rsid w:val="005A4735"/>
    <w:rPr>
      <w:rFonts w:ascii="Arial" w:eastAsia="Times New Roman" w:hAnsi="Arial" w:cs="Times New Roman"/>
      <w:sz w:val="20"/>
      <w:szCs w:val="20"/>
      <w:lang w:eastAsia="en-GB"/>
    </w:rPr>
  </w:style>
  <w:style w:type="character" w:styleId="FootnoteReference">
    <w:name w:val="footnote reference"/>
    <w:basedOn w:val="DefaultParagraphFont"/>
    <w:rsid w:val="005A4735"/>
    <w:rPr>
      <w:vertAlign w:val="superscript"/>
    </w:rPr>
  </w:style>
  <w:style w:type="paragraph" w:customStyle="1" w:styleId="Bullet1">
    <w:name w:val="Bullet 1"/>
    <w:basedOn w:val="Normal"/>
    <w:link w:val="Bullet1Char"/>
    <w:qFormat/>
    <w:rsid w:val="00445D3D"/>
    <w:pPr>
      <w:numPr>
        <w:numId w:val="17"/>
      </w:numPr>
      <w:ind w:left="568" w:hanging="284"/>
    </w:pPr>
  </w:style>
  <w:style w:type="paragraph" w:customStyle="1" w:styleId="Bullet2">
    <w:name w:val="Bullet 2"/>
    <w:basedOn w:val="Normal"/>
    <w:link w:val="Bullet2Char"/>
    <w:qFormat/>
    <w:rsid w:val="00FA7350"/>
    <w:pPr>
      <w:numPr>
        <w:numId w:val="6"/>
      </w:numPr>
      <w:ind w:left="851" w:hanging="284"/>
    </w:pPr>
  </w:style>
  <w:style w:type="paragraph" w:styleId="ListParagraph">
    <w:name w:val="List Paragraph"/>
    <w:basedOn w:val="Normal"/>
    <w:uiPriority w:val="34"/>
    <w:qFormat/>
    <w:rsid w:val="005622CA"/>
    <w:pPr>
      <w:ind w:left="720"/>
      <w:contextualSpacing/>
    </w:pPr>
    <w:rPr>
      <w:rFonts w:cs="Arial"/>
      <w:lang w:eastAsia="en-US"/>
    </w:rPr>
  </w:style>
  <w:style w:type="character" w:customStyle="1" w:styleId="Bullet1Char">
    <w:name w:val="Bullet 1 Char"/>
    <w:basedOn w:val="DefaultParagraphFont"/>
    <w:link w:val="Bullet1"/>
    <w:rsid w:val="00445D3D"/>
    <w:rPr>
      <w:rFonts w:ascii="Arial" w:eastAsia="Times New Roman" w:hAnsi="Arial" w:cs="Times New Roman"/>
      <w:sz w:val="20"/>
      <w:szCs w:val="20"/>
      <w:lang w:eastAsia="en-GB"/>
    </w:rPr>
  </w:style>
  <w:style w:type="character" w:customStyle="1" w:styleId="Bullet2Char">
    <w:name w:val="Bullet 2 Char"/>
    <w:basedOn w:val="DefaultParagraphFont"/>
    <w:link w:val="Bullet2"/>
    <w:rsid w:val="00FA7350"/>
    <w:rPr>
      <w:rFonts w:ascii="Arial" w:eastAsia="Times New Roman" w:hAnsi="Arial" w:cs="Times New Roman"/>
      <w:sz w:val="20"/>
      <w:szCs w:val="20"/>
      <w:lang w:eastAsia="en-GB"/>
    </w:rPr>
  </w:style>
  <w:style w:type="character" w:styleId="Hyperlink">
    <w:name w:val="Hyperlink"/>
    <w:basedOn w:val="DefaultParagraphFont"/>
    <w:unhideWhenUsed/>
    <w:rsid w:val="00A2185A"/>
    <w:rPr>
      <w:color w:val="0000FF"/>
      <w:u w:val="single"/>
    </w:rPr>
  </w:style>
  <w:style w:type="character" w:styleId="FollowedHyperlink">
    <w:name w:val="FollowedHyperlink"/>
    <w:basedOn w:val="DefaultParagraphFont"/>
    <w:uiPriority w:val="99"/>
    <w:semiHidden/>
    <w:unhideWhenUsed/>
    <w:rsid w:val="00E31220"/>
    <w:rPr>
      <w:color w:val="800080" w:themeColor="followedHyperlink"/>
      <w:u w:val="single"/>
    </w:rPr>
  </w:style>
  <w:style w:type="paragraph" w:customStyle="1" w:styleId="Default">
    <w:name w:val="Default"/>
    <w:rsid w:val="00E375D6"/>
    <w:pPr>
      <w:autoSpaceDE w:val="0"/>
      <w:autoSpaceDN w:val="0"/>
      <w:adjustRightInd w:val="0"/>
      <w:spacing w:after="0" w:line="240" w:lineRule="auto"/>
    </w:pPr>
    <w:rPr>
      <w:rFonts w:ascii="Arial" w:hAnsi="Arial" w:cs="Arial"/>
      <w:color w:val="000000"/>
      <w:sz w:val="24"/>
      <w:szCs w:val="24"/>
    </w:rPr>
  </w:style>
  <w:style w:type="character" w:styleId="HTMLCite">
    <w:name w:val="HTML Cite"/>
    <w:basedOn w:val="DefaultParagraphFont"/>
    <w:uiPriority w:val="99"/>
    <w:semiHidden/>
    <w:unhideWhenUsed/>
    <w:rsid w:val="00023FF5"/>
    <w:rPr>
      <w:i w:val="0"/>
      <w:iCs w:val="0"/>
      <w:color w:val="006621"/>
    </w:rPr>
  </w:style>
  <w:style w:type="paragraph" w:styleId="Revision">
    <w:name w:val="Revision"/>
    <w:hidden/>
    <w:uiPriority w:val="99"/>
    <w:semiHidden/>
    <w:rsid w:val="008237A9"/>
    <w:pPr>
      <w:spacing w:after="0" w:line="240" w:lineRule="auto"/>
    </w:pPr>
    <w:rPr>
      <w:rFonts w:ascii="Arial" w:eastAsia="Times New Roman" w:hAnsi="Arial" w:cs="Times New Roman"/>
      <w:sz w:val="20"/>
      <w:szCs w:val="20"/>
      <w:lang w:eastAsia="en-GB"/>
    </w:rPr>
  </w:style>
  <w:style w:type="character" w:customStyle="1" w:styleId="UnresolvedMention1">
    <w:name w:val="Unresolved Mention1"/>
    <w:basedOn w:val="DefaultParagraphFont"/>
    <w:uiPriority w:val="99"/>
    <w:semiHidden/>
    <w:unhideWhenUsed/>
    <w:rsid w:val="00823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1D779-3483-45A9-9C6A-05FF10A85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1649</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First aid policy</vt:lpstr>
    </vt:vector>
  </TitlesOfParts>
  <Company>CEFM</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aid policy</dc:title>
  <dc:creator>CEFMi</dc:creator>
  <cp:lastModifiedBy>Mrs A Shaikh</cp:lastModifiedBy>
  <cp:revision>4</cp:revision>
  <cp:lastPrinted>2023-07-31T11:40:00Z</cp:lastPrinted>
  <dcterms:created xsi:type="dcterms:W3CDTF">2023-09-11T12:44:00Z</dcterms:created>
  <dcterms:modified xsi:type="dcterms:W3CDTF">2025-06-03T15:12:00Z</dcterms:modified>
</cp:coreProperties>
</file>