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8E0" w:rsidRPr="005F1E39" w:rsidRDefault="00CA3BD3" w:rsidP="002158E0">
      <w:pPr>
        <w:pStyle w:val="Heading1"/>
        <w:rPr>
          <w:rFonts w:ascii="Calibri" w:hAnsi="Calibri" w:cs="Calibri"/>
          <w:sz w:val="22"/>
          <w:szCs w:val="22"/>
        </w:rPr>
      </w:pPr>
      <w:r w:rsidRPr="005F1E39">
        <w:rPr>
          <w:rFonts w:ascii="Calibri" w:hAnsi="Calibri" w:cs="Calibri"/>
          <w:sz w:val="22"/>
          <w:szCs w:val="22"/>
        </w:rPr>
        <w:t>CARETAKER: JOB DESCRIPTION</w:t>
      </w:r>
    </w:p>
    <w:p w:rsidR="001E58C2" w:rsidRDefault="001E58C2" w:rsidP="00EC0AF4">
      <w:pPr>
        <w:rPr>
          <w:rFonts w:ascii="Calibri" w:hAnsi="Calibri"/>
        </w:rPr>
      </w:pPr>
      <w:bookmarkStart w:id="0" w:name="_GoBack"/>
      <w:bookmarkEnd w:id="0"/>
    </w:p>
    <w:p w:rsidR="00CA3BD3" w:rsidRPr="005F1E39" w:rsidRDefault="00CA3BD3" w:rsidP="00CA3BD3">
      <w:pPr>
        <w:pStyle w:val="Heading1"/>
        <w:jc w:val="both"/>
        <w:rPr>
          <w:rFonts w:ascii="Calibri" w:hAnsi="Calibri" w:cs="Calibri"/>
          <w:sz w:val="22"/>
          <w:szCs w:val="22"/>
        </w:rPr>
      </w:pPr>
      <w:r w:rsidRPr="005F1E39">
        <w:rPr>
          <w:rFonts w:ascii="Calibri" w:hAnsi="Calibri" w:cs="Calibri"/>
          <w:sz w:val="22"/>
          <w:szCs w:val="22"/>
        </w:rPr>
        <w:t>Line of responsibility</w:t>
      </w:r>
    </w:p>
    <w:p w:rsidR="00CA3BD3" w:rsidRPr="005F1E39" w:rsidRDefault="00CA3BD3" w:rsidP="00560EA8">
      <w:pPr>
        <w:rPr>
          <w:rFonts w:ascii="Calibri" w:hAnsi="Calibri" w:cs="Calibri"/>
          <w:sz w:val="22"/>
          <w:szCs w:val="22"/>
        </w:rPr>
      </w:pPr>
      <w:r w:rsidRPr="005F1E39">
        <w:rPr>
          <w:rFonts w:ascii="Calibri" w:hAnsi="Calibri" w:cs="Calibri"/>
          <w:sz w:val="22"/>
          <w:szCs w:val="22"/>
        </w:rPr>
        <w:t xml:space="preserve">The caretaker will be directly responsible to the </w:t>
      </w:r>
      <w:r w:rsidR="00AA0050">
        <w:rPr>
          <w:rFonts w:ascii="Calibri" w:hAnsi="Calibri" w:cs="Calibri"/>
          <w:sz w:val="22"/>
          <w:szCs w:val="22"/>
        </w:rPr>
        <w:t>School Business Manager</w:t>
      </w:r>
      <w:r w:rsidRPr="005F1E39">
        <w:rPr>
          <w:rFonts w:ascii="Calibri" w:hAnsi="Calibri" w:cs="Calibri"/>
          <w:sz w:val="22"/>
          <w:szCs w:val="22"/>
        </w:rPr>
        <w:t>.</w:t>
      </w:r>
    </w:p>
    <w:p w:rsidR="00CA3BD3" w:rsidRPr="005F1E39" w:rsidRDefault="00CA3BD3" w:rsidP="00CA3BD3">
      <w:pPr>
        <w:pStyle w:val="Heading1"/>
        <w:jc w:val="both"/>
        <w:rPr>
          <w:rFonts w:ascii="Calibri" w:hAnsi="Calibri" w:cs="Calibri"/>
          <w:sz w:val="22"/>
          <w:szCs w:val="22"/>
        </w:rPr>
      </w:pPr>
      <w:r w:rsidRPr="005F1E39">
        <w:rPr>
          <w:rFonts w:ascii="Calibri" w:hAnsi="Calibri" w:cs="Calibri"/>
          <w:sz w:val="22"/>
          <w:szCs w:val="22"/>
        </w:rPr>
        <w:t>Job purpose</w:t>
      </w:r>
    </w:p>
    <w:p w:rsidR="00CA3BD3" w:rsidRPr="005F1E39" w:rsidRDefault="00CA3BD3" w:rsidP="00560EA8">
      <w:pPr>
        <w:rPr>
          <w:rFonts w:ascii="Calibri" w:hAnsi="Calibri" w:cs="Calibri"/>
          <w:sz w:val="22"/>
          <w:szCs w:val="22"/>
        </w:rPr>
      </w:pPr>
      <w:r w:rsidRPr="005F1E39">
        <w:rPr>
          <w:rFonts w:ascii="Calibri" w:hAnsi="Calibri" w:cs="Calibri"/>
          <w:sz w:val="22"/>
          <w:szCs w:val="22"/>
        </w:rPr>
        <w:t>The caretaker is responsible for:</w:t>
      </w:r>
    </w:p>
    <w:p w:rsidR="00CA3BD3" w:rsidRPr="005F1E39" w:rsidRDefault="00CA3BD3" w:rsidP="00215C07">
      <w:pPr>
        <w:pStyle w:val="Bullet1"/>
        <w:numPr>
          <w:ilvl w:val="0"/>
          <w:numId w:val="18"/>
        </w:numPr>
        <w:spacing w:after="0" w:line="276" w:lineRule="auto"/>
        <w:rPr>
          <w:rFonts w:ascii="Calibri" w:hAnsi="Calibri" w:cs="Calibri"/>
          <w:sz w:val="22"/>
          <w:szCs w:val="22"/>
        </w:rPr>
      </w:pPr>
      <w:r w:rsidRPr="005F1E39">
        <w:rPr>
          <w:rFonts w:ascii="Calibri" w:hAnsi="Calibri" w:cs="Calibri"/>
          <w:sz w:val="22"/>
          <w:szCs w:val="22"/>
        </w:rPr>
        <w:t>Ensuring, under the direction of line manager, that the school premises and grounds and its contents are properly maintained, secured and ready for use, and undertaking such tasks as may be necessary for effective site management, including porterage, administrative and lettings duties.</w:t>
      </w:r>
    </w:p>
    <w:p w:rsidR="00CA3BD3" w:rsidRPr="005F1E39" w:rsidRDefault="00CA3BD3" w:rsidP="00215C07">
      <w:pPr>
        <w:pStyle w:val="Bullet1"/>
        <w:numPr>
          <w:ilvl w:val="0"/>
          <w:numId w:val="18"/>
        </w:numPr>
        <w:spacing w:after="0" w:line="276" w:lineRule="auto"/>
        <w:rPr>
          <w:rFonts w:ascii="Calibri" w:hAnsi="Calibri" w:cs="Calibri"/>
          <w:sz w:val="22"/>
          <w:szCs w:val="22"/>
        </w:rPr>
      </w:pPr>
      <w:r w:rsidRPr="005F1E39">
        <w:rPr>
          <w:rFonts w:ascii="Calibri" w:hAnsi="Calibri" w:cs="Calibri"/>
          <w:sz w:val="22"/>
          <w:szCs w:val="22"/>
        </w:rPr>
        <w:t>Assisting in the co-ordination of health and safety, ensuring that regulations are followed and adhered to throughout the school.</w:t>
      </w:r>
    </w:p>
    <w:p w:rsidR="002F5E67" w:rsidRPr="002F5E67" w:rsidRDefault="00CA3BD3" w:rsidP="002F5E67">
      <w:pPr>
        <w:pStyle w:val="Bullet1"/>
        <w:numPr>
          <w:ilvl w:val="0"/>
          <w:numId w:val="18"/>
        </w:numPr>
        <w:spacing w:after="0" w:line="276" w:lineRule="auto"/>
        <w:rPr>
          <w:rFonts w:ascii="Calibri" w:hAnsi="Calibri" w:cs="Calibri"/>
          <w:sz w:val="22"/>
          <w:szCs w:val="22"/>
        </w:rPr>
      </w:pPr>
      <w:r w:rsidRPr="005F1E39">
        <w:rPr>
          <w:rFonts w:ascii="Calibri" w:hAnsi="Calibri" w:cs="Calibri"/>
          <w:sz w:val="22"/>
          <w:szCs w:val="22"/>
        </w:rPr>
        <w:t>Supporting and contributing to the overall ethos, work and aims of the school.</w:t>
      </w:r>
    </w:p>
    <w:p w:rsidR="00CA3BD3" w:rsidRPr="005F1E39" w:rsidRDefault="00CA3BD3" w:rsidP="00CA3BD3">
      <w:pPr>
        <w:pStyle w:val="Heading1"/>
        <w:rPr>
          <w:rFonts w:ascii="Calibri" w:hAnsi="Calibri" w:cs="Calibri"/>
          <w:sz w:val="22"/>
          <w:szCs w:val="22"/>
        </w:rPr>
      </w:pPr>
      <w:r w:rsidRPr="005F1E39">
        <w:rPr>
          <w:rFonts w:ascii="Calibri" w:hAnsi="Calibri" w:cs="Calibri"/>
          <w:sz w:val="22"/>
          <w:szCs w:val="22"/>
        </w:rPr>
        <w:t>Duties and responsibilities</w:t>
      </w:r>
    </w:p>
    <w:p w:rsidR="00CA3BD3" w:rsidRPr="005F1E39" w:rsidRDefault="00CA3BD3" w:rsidP="00560EA8">
      <w:pPr>
        <w:rPr>
          <w:rFonts w:ascii="Calibri" w:hAnsi="Calibri" w:cs="Calibri"/>
          <w:sz w:val="22"/>
          <w:szCs w:val="22"/>
        </w:rPr>
      </w:pPr>
      <w:r w:rsidRPr="005F1E39">
        <w:rPr>
          <w:rFonts w:ascii="Calibri" w:hAnsi="Calibri" w:cs="Calibri"/>
          <w:sz w:val="22"/>
          <w:szCs w:val="22"/>
        </w:rPr>
        <w:t>Main duties and responsibilities are indicated below. Other duties of an appropriate level and nature may also be required, as directed by the headteacher.</w:t>
      </w:r>
    </w:p>
    <w:p w:rsidR="00CA3BD3" w:rsidRPr="005F1E39" w:rsidRDefault="00CA3BD3" w:rsidP="00CA3BD3">
      <w:pPr>
        <w:pStyle w:val="Heading1"/>
        <w:rPr>
          <w:rFonts w:ascii="Calibri" w:hAnsi="Calibri" w:cs="Calibri"/>
          <w:sz w:val="22"/>
          <w:szCs w:val="22"/>
        </w:rPr>
      </w:pPr>
      <w:r w:rsidRPr="005F1E39">
        <w:rPr>
          <w:rFonts w:ascii="Calibri" w:hAnsi="Calibri" w:cs="Calibri"/>
          <w:sz w:val="22"/>
          <w:szCs w:val="22"/>
        </w:rPr>
        <w:t>Job specification</w:t>
      </w:r>
    </w:p>
    <w:p w:rsidR="00CA3BD3" w:rsidRPr="005F1E39" w:rsidRDefault="00CA3BD3" w:rsidP="00CA3BD3">
      <w:pPr>
        <w:pStyle w:val="Heading2"/>
        <w:rPr>
          <w:rFonts w:ascii="Calibri" w:hAnsi="Calibri" w:cs="Calibri"/>
          <w:sz w:val="22"/>
          <w:szCs w:val="22"/>
        </w:rPr>
      </w:pPr>
      <w:r w:rsidRPr="005F1E39">
        <w:rPr>
          <w:rFonts w:ascii="Calibri" w:hAnsi="Calibri" w:cs="Calibri"/>
          <w:sz w:val="22"/>
          <w:szCs w:val="22"/>
        </w:rPr>
        <w:t>Operational</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E</w:t>
      </w:r>
      <w:r w:rsidR="00CA3BD3" w:rsidRPr="005F1E39">
        <w:rPr>
          <w:rFonts w:ascii="Calibri" w:hAnsi="Calibri" w:cs="Calibri"/>
          <w:sz w:val="22"/>
          <w:szCs w:val="22"/>
        </w:rPr>
        <w:t xml:space="preserve">stablish and maintain good relationships with all </w:t>
      </w:r>
      <w:r>
        <w:rPr>
          <w:rFonts w:ascii="Calibri" w:hAnsi="Calibri" w:cs="Calibri"/>
          <w:sz w:val="22"/>
          <w:szCs w:val="22"/>
        </w:rPr>
        <w:t>children</w:t>
      </w:r>
      <w:r w:rsidR="00CA3BD3" w:rsidRPr="005F1E39">
        <w:rPr>
          <w:rFonts w:ascii="Calibri" w:hAnsi="Calibri" w:cs="Calibri"/>
          <w:sz w:val="22"/>
          <w:szCs w:val="22"/>
        </w:rPr>
        <w:t>, parents/carers, colleagues, contractors and other professionals.</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A</w:t>
      </w:r>
      <w:r w:rsidR="00CA3BD3" w:rsidRPr="005F1E39">
        <w:rPr>
          <w:rFonts w:ascii="Calibri" w:hAnsi="Calibri" w:cs="Calibri"/>
          <w:sz w:val="22"/>
          <w:szCs w:val="22"/>
        </w:rPr>
        <w:t>ct as a key-holder and control site keys, and routine and non-routine opening.</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A</w:t>
      </w:r>
      <w:r w:rsidR="00CA3BD3" w:rsidRPr="005F1E39">
        <w:rPr>
          <w:rFonts w:ascii="Calibri" w:hAnsi="Calibri" w:cs="Calibri"/>
          <w:sz w:val="22"/>
          <w:szCs w:val="22"/>
        </w:rPr>
        <w:t>ssist in the maintenance of the school site, buildings and grounds to a high standard.</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A</w:t>
      </w:r>
      <w:r w:rsidR="00CA3BD3" w:rsidRPr="005F1E39">
        <w:rPr>
          <w:rFonts w:ascii="Calibri" w:hAnsi="Calibri" w:cs="Calibri"/>
          <w:sz w:val="22"/>
          <w:szCs w:val="22"/>
        </w:rPr>
        <w:t>ssist in ensuring maintenance and functioning of the school’s heating and utility systems/services.</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A</w:t>
      </w:r>
      <w:r w:rsidR="00CA3BD3" w:rsidRPr="005F1E39">
        <w:rPr>
          <w:rFonts w:ascii="Calibri" w:hAnsi="Calibri" w:cs="Calibri"/>
          <w:sz w:val="22"/>
          <w:szCs w:val="22"/>
        </w:rPr>
        <w:t xml:space="preserve">ssist and undertake cleaning duties to ensure that all school buildings and grounds are maintained to agreed standards and specifications, including the establishment of effective monitoring </w:t>
      </w:r>
      <w:r w:rsidR="009B2574" w:rsidRPr="005F1E39">
        <w:rPr>
          <w:rFonts w:ascii="Calibri" w:hAnsi="Calibri" w:cs="Calibri"/>
          <w:sz w:val="22"/>
          <w:szCs w:val="22"/>
        </w:rPr>
        <w:t xml:space="preserve">procedures </w:t>
      </w:r>
      <w:r w:rsidR="00CA3BD3" w:rsidRPr="005F1E39">
        <w:rPr>
          <w:rFonts w:ascii="Calibri" w:hAnsi="Calibri" w:cs="Calibri"/>
          <w:sz w:val="22"/>
          <w:szCs w:val="22"/>
        </w:rPr>
        <w:t>and rotas.</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U</w:t>
      </w:r>
      <w:r w:rsidR="00CA3BD3" w:rsidRPr="005F1E39">
        <w:rPr>
          <w:rFonts w:ascii="Calibri" w:hAnsi="Calibri" w:cs="Calibri"/>
          <w:sz w:val="22"/>
          <w:szCs w:val="22"/>
        </w:rPr>
        <w:t>ndertake the removal of graffiti</w:t>
      </w:r>
      <w:r w:rsidR="00EF26D6" w:rsidRPr="005F1E39">
        <w:rPr>
          <w:rFonts w:ascii="Calibri" w:hAnsi="Calibri" w:cs="Calibri"/>
          <w:sz w:val="22"/>
          <w:szCs w:val="22"/>
        </w:rPr>
        <w:t xml:space="preserve"> and assist in arranging for the cleaning of laundry items and the monitoring of </w:t>
      </w:r>
      <w:r w:rsidR="00CA3BD3" w:rsidRPr="005F1E39">
        <w:rPr>
          <w:rFonts w:ascii="Calibri" w:hAnsi="Calibri" w:cs="Calibri"/>
          <w:sz w:val="22"/>
          <w:szCs w:val="22"/>
        </w:rPr>
        <w:t>contracts for refuse and sanitary bins</w:t>
      </w:r>
      <w:r w:rsidR="00EF26D6" w:rsidRPr="005F1E39">
        <w:rPr>
          <w:rFonts w:ascii="Calibri" w:hAnsi="Calibri" w:cs="Calibri"/>
          <w:sz w:val="22"/>
          <w:szCs w:val="22"/>
        </w:rPr>
        <w:t xml:space="preserve"> collections</w:t>
      </w:r>
      <w:r w:rsidR="00CA3BD3" w:rsidRPr="005F1E39">
        <w:rPr>
          <w:rFonts w:ascii="Calibri" w:hAnsi="Calibri" w:cs="Calibri"/>
          <w:sz w:val="22"/>
          <w:szCs w:val="22"/>
        </w:rPr>
        <w:t>.</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A</w:t>
      </w:r>
      <w:r w:rsidR="00CA3BD3" w:rsidRPr="005F1E39">
        <w:rPr>
          <w:rFonts w:ascii="Calibri" w:hAnsi="Calibri" w:cs="Calibri"/>
          <w:sz w:val="22"/>
          <w:szCs w:val="22"/>
        </w:rPr>
        <w:t>ssist in arranging and overseeing any alterations, redecoration, building and maintenance works and specialised repair work, including monitoring the work of contractors.</w:t>
      </w:r>
    </w:p>
    <w:p w:rsidR="00CA3BD3" w:rsidRPr="005F1E39" w:rsidRDefault="00CB2862" w:rsidP="00CB2862">
      <w:pPr>
        <w:pStyle w:val="Bullet1"/>
        <w:numPr>
          <w:ilvl w:val="0"/>
          <w:numId w:val="19"/>
        </w:numPr>
        <w:spacing w:after="0" w:line="276" w:lineRule="auto"/>
        <w:rPr>
          <w:rFonts w:ascii="Calibri" w:hAnsi="Calibri" w:cs="Calibri"/>
          <w:sz w:val="22"/>
          <w:szCs w:val="22"/>
        </w:rPr>
      </w:pPr>
      <w:proofErr w:type="gramStart"/>
      <w:r>
        <w:rPr>
          <w:rFonts w:ascii="Calibri" w:hAnsi="Calibri" w:cs="Calibri"/>
          <w:sz w:val="22"/>
          <w:szCs w:val="22"/>
        </w:rPr>
        <w:t>P</w:t>
      </w:r>
      <w:r w:rsidR="00CA3BD3" w:rsidRPr="005F1E39">
        <w:rPr>
          <w:rFonts w:ascii="Calibri" w:hAnsi="Calibri" w:cs="Calibri"/>
          <w:sz w:val="22"/>
          <w:szCs w:val="22"/>
        </w:rPr>
        <w:t>ersonally</w:t>
      </w:r>
      <w:proofErr w:type="gramEnd"/>
      <w:r w:rsidR="00CA3BD3" w:rsidRPr="005F1E39">
        <w:rPr>
          <w:rFonts w:ascii="Calibri" w:hAnsi="Calibri" w:cs="Calibri"/>
          <w:sz w:val="22"/>
          <w:szCs w:val="22"/>
        </w:rPr>
        <w:t xml:space="preserve"> undertake minor repairs and maintenance tasks, which are within her/his competence and identified as such, arranging for other repairs to be carried out, and organising emergency response to vandalism damage.</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Assist and o</w:t>
      </w:r>
      <w:r w:rsidR="00CA3BD3" w:rsidRPr="005F1E39">
        <w:rPr>
          <w:rFonts w:ascii="Calibri" w:hAnsi="Calibri" w:cs="Calibri"/>
          <w:sz w:val="22"/>
          <w:szCs w:val="22"/>
        </w:rPr>
        <w:t>rder and maintain stocks of</w:t>
      </w:r>
      <w:r w:rsidR="001E58C2">
        <w:rPr>
          <w:rFonts w:ascii="Calibri" w:hAnsi="Calibri" w:cs="Calibri"/>
          <w:sz w:val="22"/>
          <w:szCs w:val="22"/>
        </w:rPr>
        <w:t xml:space="preserve"> </w:t>
      </w:r>
      <w:proofErr w:type="gramStart"/>
      <w:r w:rsidR="001E58C2">
        <w:rPr>
          <w:rFonts w:ascii="Calibri" w:hAnsi="Calibri" w:cs="Calibri"/>
          <w:sz w:val="22"/>
          <w:szCs w:val="22"/>
        </w:rPr>
        <w:t xml:space="preserve">cleaning </w:t>
      </w:r>
      <w:r w:rsidR="00CA3BD3" w:rsidRPr="005F1E39">
        <w:rPr>
          <w:rFonts w:ascii="Calibri" w:hAnsi="Calibri" w:cs="Calibri"/>
          <w:sz w:val="22"/>
          <w:szCs w:val="22"/>
        </w:rPr>
        <w:t xml:space="preserve"> materials</w:t>
      </w:r>
      <w:proofErr w:type="gramEnd"/>
      <w:r w:rsidR="00CA3BD3" w:rsidRPr="005F1E39">
        <w:rPr>
          <w:rFonts w:ascii="Calibri" w:hAnsi="Calibri" w:cs="Calibri"/>
          <w:sz w:val="22"/>
          <w:szCs w:val="22"/>
        </w:rPr>
        <w:t>, equipment and protective clothing as required.</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U</w:t>
      </w:r>
      <w:r w:rsidR="00CA3BD3" w:rsidRPr="005F1E39">
        <w:rPr>
          <w:rFonts w:ascii="Calibri" w:hAnsi="Calibri" w:cs="Calibri"/>
          <w:sz w:val="22"/>
          <w:szCs w:val="22"/>
        </w:rPr>
        <w:t>ndertake the removal of snow and other obstructions from entrances, steps and access pathways, maintaining adequate stocks of salt and sand.</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E</w:t>
      </w:r>
      <w:r w:rsidR="00CA3BD3" w:rsidRPr="005F1E39">
        <w:rPr>
          <w:rFonts w:ascii="Calibri" w:hAnsi="Calibri" w:cs="Calibri"/>
          <w:sz w:val="22"/>
          <w:szCs w:val="22"/>
        </w:rPr>
        <w:t>nsure deliveries to the school are correctly accepted, securely stored and distributed.</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M</w:t>
      </w:r>
      <w:r w:rsidR="00CA3BD3" w:rsidRPr="005F1E39">
        <w:rPr>
          <w:rFonts w:ascii="Calibri" w:hAnsi="Calibri" w:cs="Calibri"/>
          <w:sz w:val="22"/>
          <w:szCs w:val="22"/>
        </w:rPr>
        <w:t>aintain, following direction from her/his line manager, the security of the site and grounds, including liaising with other stakeholders with respect to arrangements.</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lastRenderedPageBreak/>
        <w:t>R</w:t>
      </w:r>
      <w:r w:rsidR="00CA3BD3" w:rsidRPr="005F1E39">
        <w:rPr>
          <w:rFonts w:ascii="Calibri" w:hAnsi="Calibri" w:cs="Calibri"/>
          <w:sz w:val="22"/>
          <w:szCs w:val="22"/>
        </w:rPr>
        <w:t>eport any breaches of security and ensure that any resultant damage is remedied properly and promptly.</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U</w:t>
      </w:r>
      <w:r w:rsidR="00CA3BD3" w:rsidRPr="005F1E39">
        <w:rPr>
          <w:rFonts w:ascii="Calibri" w:hAnsi="Calibri" w:cs="Calibri"/>
          <w:sz w:val="22"/>
          <w:szCs w:val="22"/>
        </w:rPr>
        <w:t>ndertake various porterage and administrative duties.</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S</w:t>
      </w:r>
      <w:r w:rsidR="00CA3BD3" w:rsidRPr="005F1E39">
        <w:rPr>
          <w:rFonts w:ascii="Calibri" w:hAnsi="Calibri" w:cs="Calibri"/>
          <w:sz w:val="22"/>
          <w:szCs w:val="22"/>
        </w:rPr>
        <w:t>upervise lettings, as directed by her/his line manager, ensuring that users’ requirements are met and the security of the school buildings are maintained at all times.</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E</w:t>
      </w:r>
      <w:r w:rsidR="00CA3BD3" w:rsidRPr="005F1E39">
        <w:rPr>
          <w:rFonts w:ascii="Calibri" w:hAnsi="Calibri" w:cs="Calibri"/>
          <w:sz w:val="22"/>
          <w:szCs w:val="22"/>
        </w:rPr>
        <w:t xml:space="preserve">nsure, in conjunction with the </w:t>
      </w:r>
      <w:r w:rsidR="00B84029" w:rsidRPr="005F1E39">
        <w:rPr>
          <w:rFonts w:ascii="Calibri" w:hAnsi="Calibri" w:cs="Calibri"/>
          <w:sz w:val="22"/>
          <w:szCs w:val="22"/>
        </w:rPr>
        <w:t xml:space="preserve">headteacher </w:t>
      </w:r>
      <w:r w:rsidR="00CA3BD3" w:rsidRPr="005F1E39">
        <w:rPr>
          <w:rFonts w:ascii="Calibri" w:hAnsi="Calibri" w:cs="Calibri"/>
          <w:sz w:val="22"/>
          <w:szCs w:val="22"/>
        </w:rPr>
        <w:t xml:space="preserve">and her/his line manager, that all health and safety procedures and requirements are being resourced and met, so recognising the health, safety and welfare of all </w:t>
      </w:r>
      <w:r w:rsidR="001E58C2" w:rsidRPr="005F1E39">
        <w:rPr>
          <w:rFonts w:ascii="Calibri" w:hAnsi="Calibri" w:cs="Calibri"/>
          <w:sz w:val="22"/>
          <w:szCs w:val="22"/>
        </w:rPr>
        <w:t>premise’s</w:t>
      </w:r>
      <w:r w:rsidR="00CA3BD3" w:rsidRPr="005F1E39">
        <w:rPr>
          <w:rFonts w:ascii="Calibri" w:hAnsi="Calibri" w:cs="Calibri"/>
          <w:sz w:val="22"/>
          <w:szCs w:val="22"/>
        </w:rPr>
        <w:t xml:space="preserve"> users and visitors, including contractors.</w:t>
      </w:r>
    </w:p>
    <w:p w:rsidR="00CA3BD3" w:rsidRPr="005F1E39" w:rsidRDefault="00CB2862"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A</w:t>
      </w:r>
      <w:r w:rsidR="00CA3BD3" w:rsidRPr="005F1E39">
        <w:rPr>
          <w:rFonts w:ascii="Calibri" w:hAnsi="Calibri" w:cs="Calibri"/>
          <w:sz w:val="22"/>
          <w:szCs w:val="22"/>
        </w:rPr>
        <w:t>ssist in ensuring all required risk assessments are carried out and completed, and action taken where necessary.</w:t>
      </w:r>
    </w:p>
    <w:p w:rsidR="00CA3BD3" w:rsidRPr="005F1E39" w:rsidRDefault="00F51A45"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E</w:t>
      </w:r>
      <w:r w:rsidR="00CA3BD3" w:rsidRPr="005F1E39">
        <w:rPr>
          <w:rFonts w:ascii="Calibri" w:hAnsi="Calibri" w:cs="Calibri"/>
          <w:sz w:val="22"/>
          <w:szCs w:val="22"/>
        </w:rPr>
        <w:t>nsure that appropriate signs and notices are displayed.</w:t>
      </w:r>
    </w:p>
    <w:p w:rsidR="00CA3BD3" w:rsidRPr="005F1E39" w:rsidRDefault="00F51A45"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N</w:t>
      </w:r>
      <w:r w:rsidR="00CA3BD3" w:rsidRPr="005F1E39">
        <w:rPr>
          <w:rFonts w:ascii="Calibri" w:hAnsi="Calibri" w:cs="Calibri"/>
          <w:sz w:val="22"/>
          <w:szCs w:val="22"/>
        </w:rPr>
        <w:t>otify appropriate agencies, following direction of her/his line manager, of any issues and make necessary arrangements, for example pest and vermin problems.</w:t>
      </w:r>
    </w:p>
    <w:p w:rsidR="00CA3BD3" w:rsidRDefault="00F51A45" w:rsidP="00CB2862">
      <w:pPr>
        <w:pStyle w:val="Bullet1"/>
        <w:numPr>
          <w:ilvl w:val="0"/>
          <w:numId w:val="19"/>
        </w:numPr>
        <w:spacing w:after="0" w:line="276" w:lineRule="auto"/>
        <w:rPr>
          <w:rFonts w:ascii="Calibri" w:hAnsi="Calibri" w:cs="Calibri"/>
          <w:sz w:val="22"/>
          <w:szCs w:val="22"/>
        </w:rPr>
      </w:pPr>
      <w:r>
        <w:rPr>
          <w:rFonts w:ascii="Calibri" w:hAnsi="Calibri" w:cs="Calibri"/>
          <w:sz w:val="22"/>
          <w:szCs w:val="22"/>
        </w:rPr>
        <w:t>A</w:t>
      </w:r>
      <w:r w:rsidR="00CA3BD3" w:rsidRPr="005F1E39">
        <w:rPr>
          <w:rFonts w:ascii="Calibri" w:hAnsi="Calibri" w:cs="Calibri"/>
          <w:sz w:val="22"/>
          <w:szCs w:val="22"/>
        </w:rPr>
        <w:t>ssist in ensuring that reporting of incidents, including accidents, is fulfilled in accordance with requirements.</w:t>
      </w:r>
    </w:p>
    <w:p w:rsidR="00F51A45" w:rsidRPr="005F1E39" w:rsidRDefault="00F51A45" w:rsidP="00F51A45">
      <w:pPr>
        <w:pStyle w:val="Bullet1"/>
        <w:numPr>
          <w:ilvl w:val="0"/>
          <w:numId w:val="0"/>
        </w:numPr>
        <w:spacing w:after="0" w:line="276" w:lineRule="auto"/>
        <w:ind w:left="720"/>
        <w:rPr>
          <w:rFonts w:ascii="Calibri" w:hAnsi="Calibri" w:cs="Calibri"/>
          <w:sz w:val="22"/>
          <w:szCs w:val="22"/>
        </w:rPr>
      </w:pPr>
    </w:p>
    <w:p w:rsidR="00CA3BD3" w:rsidRPr="005F1E39" w:rsidRDefault="00CA3BD3" w:rsidP="00CA3BD3">
      <w:pPr>
        <w:pStyle w:val="Heading2"/>
        <w:rPr>
          <w:rFonts w:ascii="Calibri" w:hAnsi="Calibri" w:cs="Calibri"/>
          <w:sz w:val="22"/>
          <w:szCs w:val="22"/>
        </w:rPr>
      </w:pPr>
      <w:r w:rsidRPr="005F1E39">
        <w:rPr>
          <w:rFonts w:ascii="Calibri" w:hAnsi="Calibri" w:cs="Calibri"/>
          <w:sz w:val="22"/>
          <w:szCs w:val="22"/>
        </w:rPr>
        <w:t>Personnel</w:t>
      </w:r>
    </w:p>
    <w:p w:rsidR="00CA3BD3" w:rsidRPr="005F1E39" w:rsidRDefault="00F51A45" w:rsidP="00F51A45">
      <w:pPr>
        <w:pStyle w:val="Bullet1"/>
        <w:numPr>
          <w:ilvl w:val="0"/>
          <w:numId w:val="20"/>
        </w:numPr>
        <w:spacing w:after="0" w:line="276" w:lineRule="auto"/>
        <w:rPr>
          <w:rFonts w:ascii="Calibri" w:hAnsi="Calibri" w:cs="Calibri"/>
          <w:sz w:val="22"/>
          <w:szCs w:val="22"/>
        </w:rPr>
      </w:pPr>
      <w:r>
        <w:rPr>
          <w:rFonts w:ascii="Calibri" w:hAnsi="Calibri" w:cs="Calibri"/>
          <w:sz w:val="22"/>
          <w:szCs w:val="22"/>
        </w:rPr>
        <w:t>A</w:t>
      </w:r>
      <w:r w:rsidR="00CA3BD3" w:rsidRPr="005F1E39">
        <w:rPr>
          <w:rFonts w:ascii="Calibri" w:hAnsi="Calibri" w:cs="Calibri"/>
          <w:sz w:val="22"/>
          <w:szCs w:val="22"/>
        </w:rPr>
        <w:t xml:space="preserve">ssist her/his line manager in ensuring required safeguarding checks have been completed as per school policies and procedures </w:t>
      </w:r>
      <w:r w:rsidR="00B84029" w:rsidRPr="005F1E39">
        <w:rPr>
          <w:rFonts w:ascii="Calibri" w:hAnsi="Calibri" w:cs="Calibri"/>
          <w:sz w:val="22"/>
          <w:szCs w:val="22"/>
        </w:rPr>
        <w:t>before</w:t>
      </w:r>
      <w:r w:rsidR="00CA3BD3" w:rsidRPr="005F1E39">
        <w:rPr>
          <w:rFonts w:ascii="Calibri" w:hAnsi="Calibri" w:cs="Calibri"/>
          <w:sz w:val="22"/>
          <w:szCs w:val="22"/>
        </w:rPr>
        <w:t xml:space="preserve"> engaging contractors, reporting any concerns to her/his line manager.</w:t>
      </w:r>
    </w:p>
    <w:p w:rsidR="00CA3BD3" w:rsidRDefault="00F51A45" w:rsidP="00817BDF">
      <w:pPr>
        <w:pStyle w:val="Bullet1"/>
        <w:numPr>
          <w:ilvl w:val="0"/>
          <w:numId w:val="0"/>
        </w:numPr>
        <w:spacing w:after="0" w:line="276" w:lineRule="auto"/>
        <w:ind w:left="360"/>
        <w:rPr>
          <w:rFonts w:ascii="Calibri" w:hAnsi="Calibri" w:cs="Calibri"/>
          <w:sz w:val="22"/>
          <w:szCs w:val="22"/>
        </w:rPr>
      </w:pPr>
      <w:r w:rsidRPr="00F51A45">
        <w:rPr>
          <w:rFonts w:ascii="Calibri" w:hAnsi="Calibri" w:cs="Calibri"/>
          <w:sz w:val="22"/>
          <w:szCs w:val="22"/>
        </w:rPr>
        <w:t>A</w:t>
      </w:r>
      <w:r w:rsidR="00CA3BD3" w:rsidRPr="00F51A45">
        <w:rPr>
          <w:rFonts w:ascii="Calibri" w:hAnsi="Calibri" w:cs="Calibri"/>
          <w:sz w:val="22"/>
          <w:szCs w:val="22"/>
        </w:rPr>
        <w:t>ssist her/his line manager in identify training needs</w:t>
      </w:r>
    </w:p>
    <w:p w:rsidR="00F51A45" w:rsidRPr="00F51A45" w:rsidRDefault="00F51A45" w:rsidP="00817BDF">
      <w:pPr>
        <w:pStyle w:val="Bullet1"/>
        <w:numPr>
          <w:ilvl w:val="0"/>
          <w:numId w:val="0"/>
        </w:numPr>
        <w:spacing w:after="0" w:line="276" w:lineRule="auto"/>
        <w:ind w:left="360"/>
        <w:rPr>
          <w:rFonts w:ascii="Calibri" w:hAnsi="Calibri" w:cs="Calibri"/>
          <w:sz w:val="22"/>
          <w:szCs w:val="22"/>
        </w:rPr>
      </w:pPr>
    </w:p>
    <w:p w:rsidR="00CA3BD3" w:rsidRPr="005F1E39" w:rsidRDefault="00CA3BD3" w:rsidP="00CA3BD3">
      <w:pPr>
        <w:pStyle w:val="Heading2"/>
        <w:rPr>
          <w:rFonts w:ascii="Calibri" w:hAnsi="Calibri" w:cs="Calibri"/>
          <w:sz w:val="22"/>
          <w:szCs w:val="22"/>
        </w:rPr>
      </w:pPr>
      <w:r w:rsidRPr="005F1E39">
        <w:rPr>
          <w:rFonts w:ascii="Calibri" w:hAnsi="Calibri" w:cs="Calibri"/>
          <w:sz w:val="22"/>
          <w:szCs w:val="22"/>
        </w:rPr>
        <w:t>Administrative/financial</w:t>
      </w:r>
    </w:p>
    <w:p w:rsidR="00CA3BD3" w:rsidRPr="005F1E39" w:rsidRDefault="006D6EAE" w:rsidP="006D6EAE">
      <w:pPr>
        <w:pStyle w:val="Bullet1"/>
        <w:numPr>
          <w:ilvl w:val="0"/>
          <w:numId w:val="21"/>
        </w:numPr>
        <w:spacing w:after="0" w:line="276" w:lineRule="auto"/>
        <w:rPr>
          <w:rFonts w:ascii="Calibri" w:hAnsi="Calibri" w:cs="Calibri"/>
          <w:sz w:val="22"/>
          <w:szCs w:val="22"/>
        </w:rPr>
      </w:pPr>
      <w:r>
        <w:rPr>
          <w:rFonts w:ascii="Calibri" w:hAnsi="Calibri" w:cs="Calibri"/>
          <w:sz w:val="22"/>
          <w:szCs w:val="22"/>
        </w:rPr>
        <w:t>E</w:t>
      </w:r>
      <w:r w:rsidR="00CA3BD3" w:rsidRPr="005F1E39">
        <w:rPr>
          <w:rFonts w:ascii="Calibri" w:hAnsi="Calibri" w:cs="Calibri"/>
          <w:sz w:val="22"/>
          <w:szCs w:val="22"/>
        </w:rPr>
        <w:t>nsure that all administrative duties, checks, documentation, reports and returns (internal and external) are completed accurately and submitted within required deadlines.</w:t>
      </w:r>
    </w:p>
    <w:p w:rsidR="00CA3BD3" w:rsidRPr="005F1E39" w:rsidRDefault="006D6EAE" w:rsidP="006D6EAE">
      <w:pPr>
        <w:pStyle w:val="Bullet1"/>
        <w:numPr>
          <w:ilvl w:val="0"/>
          <w:numId w:val="21"/>
        </w:numPr>
        <w:spacing w:after="0" w:line="276" w:lineRule="auto"/>
        <w:rPr>
          <w:rFonts w:ascii="Calibri" w:hAnsi="Calibri" w:cs="Calibri"/>
          <w:sz w:val="22"/>
          <w:szCs w:val="22"/>
        </w:rPr>
      </w:pPr>
      <w:r>
        <w:rPr>
          <w:rFonts w:ascii="Calibri" w:hAnsi="Calibri" w:cs="Calibri"/>
          <w:sz w:val="22"/>
          <w:szCs w:val="22"/>
        </w:rPr>
        <w:t>P</w:t>
      </w:r>
      <w:r w:rsidR="00CA3BD3" w:rsidRPr="005F1E39">
        <w:rPr>
          <w:rFonts w:ascii="Calibri" w:hAnsi="Calibri" w:cs="Calibri"/>
          <w:sz w:val="22"/>
          <w:szCs w:val="22"/>
        </w:rPr>
        <w:t xml:space="preserve">repare information, statistics and reports as required by her/his line manager, the </w:t>
      </w:r>
      <w:r w:rsidR="00B84029" w:rsidRPr="005F1E39">
        <w:rPr>
          <w:rFonts w:ascii="Calibri" w:hAnsi="Calibri" w:cs="Calibri"/>
          <w:sz w:val="22"/>
          <w:szCs w:val="22"/>
        </w:rPr>
        <w:t xml:space="preserve">headteacher </w:t>
      </w:r>
      <w:r w:rsidR="00CA3BD3" w:rsidRPr="005F1E39">
        <w:rPr>
          <w:rFonts w:ascii="Calibri" w:hAnsi="Calibri" w:cs="Calibri"/>
          <w:sz w:val="22"/>
          <w:szCs w:val="22"/>
        </w:rPr>
        <w:t xml:space="preserve">and the governing </w:t>
      </w:r>
      <w:r w:rsidR="001E004B" w:rsidRPr="005F1E39">
        <w:rPr>
          <w:rFonts w:ascii="Calibri" w:hAnsi="Calibri" w:cs="Calibri"/>
          <w:sz w:val="22"/>
          <w:szCs w:val="22"/>
        </w:rPr>
        <w:t>board</w:t>
      </w:r>
      <w:r w:rsidR="00CA3BD3" w:rsidRPr="005F1E39">
        <w:rPr>
          <w:rFonts w:ascii="Calibri" w:hAnsi="Calibri" w:cs="Calibri"/>
          <w:sz w:val="22"/>
          <w:szCs w:val="22"/>
        </w:rPr>
        <w:t>.</w:t>
      </w:r>
    </w:p>
    <w:p w:rsidR="00CA3BD3" w:rsidRPr="005F1E39" w:rsidRDefault="006D6EAE" w:rsidP="006D6EAE">
      <w:pPr>
        <w:pStyle w:val="Bullet1"/>
        <w:numPr>
          <w:ilvl w:val="0"/>
          <w:numId w:val="21"/>
        </w:numPr>
        <w:spacing w:after="0" w:line="276" w:lineRule="auto"/>
        <w:rPr>
          <w:rFonts w:ascii="Calibri" w:hAnsi="Calibri" w:cs="Calibri"/>
          <w:sz w:val="22"/>
          <w:szCs w:val="22"/>
        </w:rPr>
      </w:pPr>
      <w:r>
        <w:rPr>
          <w:rFonts w:ascii="Calibri" w:hAnsi="Calibri" w:cs="Calibri"/>
          <w:sz w:val="22"/>
          <w:szCs w:val="22"/>
        </w:rPr>
        <w:t>M</w:t>
      </w:r>
      <w:r w:rsidR="00CA3BD3" w:rsidRPr="005F1E39">
        <w:rPr>
          <w:rFonts w:ascii="Calibri" w:hAnsi="Calibri" w:cs="Calibri"/>
          <w:sz w:val="22"/>
          <w:szCs w:val="22"/>
        </w:rPr>
        <w:t>aintain manual and computerised records and filing systems relating to all areas within her/his remit as required.</w:t>
      </w:r>
    </w:p>
    <w:p w:rsidR="00CA3BD3" w:rsidRPr="005F1E39" w:rsidRDefault="006D6EAE" w:rsidP="006D6EAE">
      <w:pPr>
        <w:pStyle w:val="Bullet1"/>
        <w:numPr>
          <w:ilvl w:val="0"/>
          <w:numId w:val="21"/>
        </w:numPr>
        <w:spacing w:after="0" w:line="276" w:lineRule="auto"/>
        <w:rPr>
          <w:rFonts w:ascii="Calibri" w:hAnsi="Calibri" w:cs="Calibri"/>
          <w:sz w:val="22"/>
          <w:szCs w:val="22"/>
        </w:rPr>
      </w:pPr>
      <w:r>
        <w:rPr>
          <w:rFonts w:ascii="Calibri" w:hAnsi="Calibri" w:cs="Calibri"/>
          <w:sz w:val="22"/>
          <w:szCs w:val="22"/>
        </w:rPr>
        <w:t>A</w:t>
      </w:r>
      <w:r w:rsidR="00CA3BD3" w:rsidRPr="005F1E39">
        <w:rPr>
          <w:rFonts w:ascii="Calibri" w:hAnsi="Calibri" w:cs="Calibri"/>
          <w:sz w:val="22"/>
          <w:szCs w:val="22"/>
        </w:rPr>
        <w:t>ssist in maintaining up</w:t>
      </w:r>
      <w:r w:rsidR="008F64DC" w:rsidRPr="005F1E39">
        <w:rPr>
          <w:rFonts w:ascii="Calibri" w:hAnsi="Calibri" w:cs="Calibri"/>
          <w:sz w:val="22"/>
          <w:szCs w:val="22"/>
        </w:rPr>
        <w:t>-</w:t>
      </w:r>
      <w:r w:rsidR="00CA3BD3" w:rsidRPr="005F1E39">
        <w:rPr>
          <w:rFonts w:ascii="Calibri" w:hAnsi="Calibri" w:cs="Calibri"/>
          <w:sz w:val="22"/>
          <w:szCs w:val="22"/>
        </w:rPr>
        <w:t>to</w:t>
      </w:r>
      <w:r w:rsidR="008F64DC" w:rsidRPr="005F1E39">
        <w:rPr>
          <w:rFonts w:ascii="Calibri" w:hAnsi="Calibri" w:cs="Calibri"/>
          <w:sz w:val="22"/>
          <w:szCs w:val="22"/>
        </w:rPr>
        <w:t>-</w:t>
      </w:r>
      <w:r w:rsidR="00CA3BD3" w:rsidRPr="005F1E39">
        <w:rPr>
          <w:rFonts w:ascii="Calibri" w:hAnsi="Calibri" w:cs="Calibri"/>
          <w:sz w:val="22"/>
          <w:szCs w:val="22"/>
        </w:rPr>
        <w:t>date records of the school’s assets.</w:t>
      </w:r>
    </w:p>
    <w:p w:rsidR="00CA3BD3" w:rsidRPr="005F1E39" w:rsidRDefault="006D6EAE" w:rsidP="006D6EAE">
      <w:pPr>
        <w:pStyle w:val="Bullet1"/>
        <w:numPr>
          <w:ilvl w:val="0"/>
          <w:numId w:val="21"/>
        </w:numPr>
        <w:spacing w:after="0" w:line="276" w:lineRule="auto"/>
        <w:rPr>
          <w:rFonts w:ascii="Calibri" w:hAnsi="Calibri" w:cs="Calibri"/>
          <w:sz w:val="22"/>
          <w:szCs w:val="22"/>
        </w:rPr>
      </w:pPr>
      <w:r>
        <w:rPr>
          <w:rFonts w:ascii="Calibri" w:hAnsi="Calibri" w:cs="Calibri"/>
          <w:sz w:val="22"/>
          <w:szCs w:val="22"/>
        </w:rPr>
        <w:t>D</w:t>
      </w:r>
      <w:r w:rsidR="00CA3BD3" w:rsidRPr="005F1E39">
        <w:rPr>
          <w:rFonts w:ascii="Calibri" w:hAnsi="Calibri" w:cs="Calibri"/>
          <w:sz w:val="22"/>
          <w:szCs w:val="22"/>
        </w:rPr>
        <w:t>eal with correspondence promptly and as required.</w:t>
      </w:r>
    </w:p>
    <w:p w:rsidR="006D6EAE" w:rsidRDefault="006D6EAE" w:rsidP="005A24B4">
      <w:pPr>
        <w:pStyle w:val="Bullet1"/>
        <w:numPr>
          <w:ilvl w:val="0"/>
          <w:numId w:val="21"/>
        </w:numPr>
        <w:spacing w:after="0" w:line="276" w:lineRule="auto"/>
        <w:rPr>
          <w:rFonts w:ascii="Calibri" w:hAnsi="Calibri" w:cs="Calibri"/>
          <w:sz w:val="22"/>
          <w:szCs w:val="22"/>
        </w:rPr>
      </w:pPr>
      <w:r w:rsidRPr="006D6EAE">
        <w:rPr>
          <w:rFonts w:ascii="Calibri" w:hAnsi="Calibri" w:cs="Calibri"/>
          <w:sz w:val="22"/>
          <w:szCs w:val="22"/>
        </w:rPr>
        <w:t>Assist her/his line manager and e</w:t>
      </w:r>
      <w:r w:rsidR="00CA3BD3" w:rsidRPr="006D6EAE">
        <w:rPr>
          <w:rFonts w:ascii="Calibri" w:hAnsi="Calibri" w:cs="Calibri"/>
          <w:sz w:val="22"/>
          <w:szCs w:val="22"/>
        </w:rPr>
        <w:t>nsure that financial procedures and activities are carried out as required by school policies and procedures</w:t>
      </w:r>
      <w:r w:rsidR="008F64DC" w:rsidRPr="006D6EAE">
        <w:rPr>
          <w:rFonts w:ascii="Calibri" w:hAnsi="Calibri" w:cs="Calibri"/>
          <w:sz w:val="22"/>
          <w:szCs w:val="22"/>
        </w:rPr>
        <w:t>,</w:t>
      </w:r>
      <w:r w:rsidR="00CA3BD3" w:rsidRPr="006D6EAE">
        <w:rPr>
          <w:rFonts w:ascii="Calibri" w:hAnsi="Calibri" w:cs="Calibri"/>
          <w:sz w:val="22"/>
          <w:szCs w:val="22"/>
        </w:rPr>
        <w:t xml:space="preserve"> such as taking meter readings</w:t>
      </w:r>
    </w:p>
    <w:p w:rsidR="00CA3BD3" w:rsidRDefault="006D6EAE" w:rsidP="005A24B4">
      <w:pPr>
        <w:pStyle w:val="Bullet1"/>
        <w:numPr>
          <w:ilvl w:val="0"/>
          <w:numId w:val="21"/>
        </w:numPr>
        <w:spacing w:after="0" w:line="276" w:lineRule="auto"/>
        <w:rPr>
          <w:rFonts w:ascii="Calibri" w:hAnsi="Calibri" w:cs="Calibri"/>
          <w:sz w:val="22"/>
          <w:szCs w:val="22"/>
        </w:rPr>
      </w:pPr>
      <w:r w:rsidRPr="006D6EAE">
        <w:rPr>
          <w:rFonts w:ascii="Calibri" w:hAnsi="Calibri" w:cs="Calibri"/>
          <w:sz w:val="22"/>
          <w:szCs w:val="22"/>
        </w:rPr>
        <w:t>E</w:t>
      </w:r>
      <w:r w:rsidR="00CA3BD3" w:rsidRPr="006D6EAE">
        <w:rPr>
          <w:rFonts w:ascii="Calibri" w:hAnsi="Calibri" w:cs="Calibri"/>
          <w:sz w:val="22"/>
          <w:szCs w:val="22"/>
        </w:rPr>
        <w:t>nsure that best value principles are followed where possible.</w:t>
      </w:r>
    </w:p>
    <w:p w:rsidR="006D6EAE" w:rsidRPr="006D6EAE" w:rsidRDefault="006D6EAE" w:rsidP="006D6EAE">
      <w:pPr>
        <w:pStyle w:val="Bullet1"/>
        <w:numPr>
          <w:ilvl w:val="0"/>
          <w:numId w:val="0"/>
        </w:numPr>
        <w:spacing w:after="0" w:line="276" w:lineRule="auto"/>
        <w:ind w:left="720"/>
        <w:rPr>
          <w:rFonts w:ascii="Calibri" w:hAnsi="Calibri" w:cs="Calibri"/>
          <w:sz w:val="22"/>
          <w:szCs w:val="22"/>
        </w:rPr>
      </w:pPr>
    </w:p>
    <w:p w:rsidR="00CA3BD3" w:rsidRPr="005F1E39" w:rsidRDefault="00CA3BD3" w:rsidP="00CA3BD3">
      <w:pPr>
        <w:pStyle w:val="Heading2"/>
        <w:rPr>
          <w:rFonts w:ascii="Calibri" w:hAnsi="Calibri" w:cs="Calibri"/>
          <w:sz w:val="22"/>
          <w:szCs w:val="22"/>
        </w:rPr>
      </w:pPr>
      <w:r w:rsidRPr="005F1E39">
        <w:rPr>
          <w:rFonts w:ascii="Calibri" w:hAnsi="Calibri" w:cs="Calibri"/>
          <w:sz w:val="22"/>
          <w:szCs w:val="22"/>
        </w:rPr>
        <w:t xml:space="preserve">General </w:t>
      </w:r>
    </w:p>
    <w:p w:rsidR="00CA3BD3" w:rsidRPr="005F1E39" w:rsidRDefault="006D6EAE" w:rsidP="006D6EAE">
      <w:pPr>
        <w:pStyle w:val="Bullet1"/>
        <w:numPr>
          <w:ilvl w:val="0"/>
          <w:numId w:val="22"/>
        </w:numPr>
        <w:spacing w:after="0" w:line="276" w:lineRule="auto"/>
        <w:rPr>
          <w:rFonts w:ascii="Calibri" w:hAnsi="Calibri" w:cs="Calibri"/>
          <w:sz w:val="22"/>
          <w:szCs w:val="22"/>
        </w:rPr>
      </w:pPr>
      <w:r>
        <w:rPr>
          <w:rFonts w:ascii="Calibri" w:hAnsi="Calibri" w:cs="Calibri"/>
          <w:sz w:val="22"/>
          <w:szCs w:val="22"/>
        </w:rPr>
        <w:t>W</w:t>
      </w:r>
      <w:r w:rsidR="00CA3BD3" w:rsidRPr="005F1E39">
        <w:rPr>
          <w:rFonts w:ascii="Calibri" w:hAnsi="Calibri" w:cs="Calibri"/>
          <w:sz w:val="22"/>
          <w:szCs w:val="22"/>
        </w:rPr>
        <w:t>ork outside of normal school working hours for extended school status activities, lettings, school events, and emergencies as required.</w:t>
      </w:r>
    </w:p>
    <w:p w:rsidR="00CA3BD3" w:rsidRPr="005F1E39" w:rsidRDefault="006D6EAE" w:rsidP="006D6EAE">
      <w:pPr>
        <w:pStyle w:val="Bullet1"/>
        <w:numPr>
          <w:ilvl w:val="0"/>
          <w:numId w:val="22"/>
        </w:numPr>
        <w:spacing w:after="0" w:line="276" w:lineRule="auto"/>
        <w:rPr>
          <w:rFonts w:ascii="Calibri" w:hAnsi="Calibri" w:cs="Calibri"/>
          <w:sz w:val="22"/>
          <w:szCs w:val="22"/>
        </w:rPr>
      </w:pPr>
      <w:r>
        <w:rPr>
          <w:rFonts w:ascii="Calibri" w:hAnsi="Calibri" w:cs="Calibri"/>
          <w:sz w:val="22"/>
          <w:szCs w:val="22"/>
        </w:rPr>
        <w:t>P</w:t>
      </w:r>
      <w:r w:rsidR="00CA3BD3" w:rsidRPr="005F1E39">
        <w:rPr>
          <w:rFonts w:ascii="Calibri" w:hAnsi="Calibri" w:cs="Calibri"/>
          <w:sz w:val="22"/>
          <w:szCs w:val="22"/>
        </w:rPr>
        <w:t xml:space="preserve">articipate in school emergencies as required, including co-ordinating arrangements, locating </w:t>
      </w:r>
      <w:r>
        <w:rPr>
          <w:rFonts w:ascii="Calibri" w:hAnsi="Calibri" w:cs="Calibri"/>
          <w:sz w:val="22"/>
          <w:szCs w:val="22"/>
        </w:rPr>
        <w:t>children</w:t>
      </w:r>
      <w:r w:rsidR="00CA3BD3" w:rsidRPr="005F1E39">
        <w:rPr>
          <w:rFonts w:ascii="Calibri" w:hAnsi="Calibri" w:cs="Calibri"/>
          <w:sz w:val="22"/>
          <w:szCs w:val="22"/>
        </w:rPr>
        <w:t xml:space="preserve"> and staff, providing contact details and completing necessary documentation.</w:t>
      </w:r>
    </w:p>
    <w:p w:rsidR="00CA3BD3" w:rsidRPr="005F1E39" w:rsidRDefault="006D6EAE" w:rsidP="006D6EAE">
      <w:pPr>
        <w:pStyle w:val="Bullet1"/>
        <w:numPr>
          <w:ilvl w:val="0"/>
          <w:numId w:val="22"/>
        </w:numPr>
        <w:spacing w:after="0" w:line="276" w:lineRule="auto"/>
        <w:rPr>
          <w:rFonts w:ascii="Calibri" w:hAnsi="Calibri" w:cs="Calibri"/>
          <w:sz w:val="22"/>
          <w:szCs w:val="22"/>
        </w:rPr>
      </w:pPr>
      <w:r>
        <w:rPr>
          <w:rFonts w:ascii="Calibri" w:hAnsi="Calibri" w:cs="Calibri"/>
          <w:sz w:val="22"/>
          <w:szCs w:val="22"/>
        </w:rPr>
        <w:t>A</w:t>
      </w:r>
      <w:r w:rsidR="00CA3BD3" w:rsidRPr="005F1E39">
        <w:rPr>
          <w:rFonts w:ascii="Calibri" w:hAnsi="Calibri" w:cs="Calibri"/>
          <w:sz w:val="22"/>
          <w:szCs w:val="22"/>
        </w:rPr>
        <w:t>ssist in arranging and giving training sessions to staff to ensure that they are aware of procedures and regulations.</w:t>
      </w:r>
    </w:p>
    <w:p w:rsidR="00CA3BD3" w:rsidRPr="005F1E39" w:rsidRDefault="006D6EAE" w:rsidP="006D6EAE">
      <w:pPr>
        <w:pStyle w:val="Bullet1"/>
        <w:numPr>
          <w:ilvl w:val="0"/>
          <w:numId w:val="22"/>
        </w:numPr>
        <w:spacing w:after="0" w:line="276" w:lineRule="auto"/>
        <w:rPr>
          <w:rFonts w:ascii="Calibri" w:hAnsi="Calibri" w:cs="Calibri"/>
          <w:sz w:val="22"/>
          <w:szCs w:val="22"/>
        </w:rPr>
      </w:pPr>
      <w:r>
        <w:rPr>
          <w:rFonts w:ascii="Calibri" w:hAnsi="Calibri" w:cs="Calibri"/>
          <w:sz w:val="22"/>
          <w:szCs w:val="22"/>
        </w:rPr>
        <w:t>A</w:t>
      </w:r>
      <w:r w:rsidR="00CA3BD3" w:rsidRPr="005F1E39">
        <w:rPr>
          <w:rFonts w:ascii="Calibri" w:hAnsi="Calibri" w:cs="Calibri"/>
          <w:sz w:val="22"/>
          <w:szCs w:val="22"/>
        </w:rPr>
        <w:t>ttend training sessions and meetings as required.</w:t>
      </w:r>
    </w:p>
    <w:p w:rsidR="00CA3BD3" w:rsidRPr="005F1E39" w:rsidRDefault="006D6EAE" w:rsidP="006D6EAE">
      <w:pPr>
        <w:pStyle w:val="Bullet1"/>
        <w:numPr>
          <w:ilvl w:val="0"/>
          <w:numId w:val="22"/>
        </w:numPr>
        <w:spacing w:after="0" w:line="276" w:lineRule="auto"/>
        <w:rPr>
          <w:rFonts w:ascii="Calibri" w:hAnsi="Calibri" w:cs="Calibri"/>
          <w:sz w:val="22"/>
          <w:szCs w:val="22"/>
        </w:rPr>
      </w:pPr>
      <w:r>
        <w:rPr>
          <w:rFonts w:ascii="Calibri" w:hAnsi="Calibri" w:cs="Calibri"/>
          <w:sz w:val="22"/>
          <w:szCs w:val="22"/>
        </w:rPr>
        <w:t>U</w:t>
      </w:r>
      <w:r w:rsidR="00CA3BD3" w:rsidRPr="005F1E39">
        <w:rPr>
          <w:rFonts w:ascii="Calibri" w:hAnsi="Calibri" w:cs="Calibri"/>
          <w:sz w:val="22"/>
          <w:szCs w:val="22"/>
        </w:rPr>
        <w:t>ndertake first aid training and responsibilities as required.</w:t>
      </w:r>
    </w:p>
    <w:p w:rsidR="00CA3BD3" w:rsidRPr="005F1E39" w:rsidRDefault="006D6EAE" w:rsidP="006D6EAE">
      <w:pPr>
        <w:pStyle w:val="Bullet1"/>
        <w:numPr>
          <w:ilvl w:val="0"/>
          <w:numId w:val="22"/>
        </w:numPr>
        <w:spacing w:after="0" w:line="276" w:lineRule="auto"/>
        <w:rPr>
          <w:rFonts w:ascii="Calibri" w:hAnsi="Calibri" w:cs="Calibri"/>
          <w:sz w:val="22"/>
          <w:szCs w:val="22"/>
        </w:rPr>
      </w:pPr>
      <w:r>
        <w:rPr>
          <w:rFonts w:ascii="Calibri" w:hAnsi="Calibri" w:cs="Calibri"/>
          <w:sz w:val="22"/>
          <w:szCs w:val="22"/>
        </w:rPr>
        <w:lastRenderedPageBreak/>
        <w:t>K</w:t>
      </w:r>
      <w:r w:rsidR="00CA3BD3" w:rsidRPr="005F1E39">
        <w:rPr>
          <w:rFonts w:ascii="Calibri" w:hAnsi="Calibri" w:cs="Calibri"/>
          <w:sz w:val="22"/>
          <w:szCs w:val="22"/>
        </w:rPr>
        <w:t>eep up</w:t>
      </w:r>
      <w:r w:rsidR="008F64DC" w:rsidRPr="005F1E39">
        <w:rPr>
          <w:rFonts w:ascii="Calibri" w:hAnsi="Calibri" w:cs="Calibri"/>
          <w:sz w:val="22"/>
          <w:szCs w:val="22"/>
        </w:rPr>
        <w:t>-</w:t>
      </w:r>
      <w:r w:rsidR="00CA3BD3" w:rsidRPr="005F1E39">
        <w:rPr>
          <w:rFonts w:ascii="Calibri" w:hAnsi="Calibri" w:cs="Calibri"/>
          <w:sz w:val="22"/>
          <w:szCs w:val="22"/>
        </w:rPr>
        <w:t>to</w:t>
      </w:r>
      <w:r w:rsidR="008F64DC" w:rsidRPr="005F1E39">
        <w:rPr>
          <w:rFonts w:ascii="Calibri" w:hAnsi="Calibri" w:cs="Calibri"/>
          <w:sz w:val="22"/>
          <w:szCs w:val="22"/>
        </w:rPr>
        <w:t>-</w:t>
      </w:r>
      <w:r w:rsidR="00CA3BD3" w:rsidRPr="005F1E39">
        <w:rPr>
          <w:rFonts w:ascii="Calibri" w:hAnsi="Calibri" w:cs="Calibri"/>
          <w:sz w:val="22"/>
          <w:szCs w:val="22"/>
        </w:rPr>
        <w:t>date with relevant legislation and regulations, including health and safety and Control of Substances Hazardous to Health (COSHH) developments, and communicate relevant information to staff.</w:t>
      </w:r>
    </w:p>
    <w:p w:rsidR="00CA3BD3" w:rsidRPr="005F1E39" w:rsidRDefault="006D6EAE" w:rsidP="006D6EAE">
      <w:pPr>
        <w:pStyle w:val="Bullet1"/>
        <w:numPr>
          <w:ilvl w:val="0"/>
          <w:numId w:val="22"/>
        </w:numPr>
        <w:spacing w:after="0" w:line="276" w:lineRule="auto"/>
        <w:rPr>
          <w:rFonts w:ascii="Calibri" w:hAnsi="Calibri" w:cs="Calibri"/>
          <w:sz w:val="22"/>
          <w:szCs w:val="22"/>
        </w:rPr>
      </w:pPr>
      <w:r>
        <w:rPr>
          <w:rFonts w:ascii="Calibri" w:hAnsi="Calibri" w:cs="Calibri"/>
          <w:sz w:val="22"/>
          <w:szCs w:val="22"/>
        </w:rPr>
        <w:t>R</w:t>
      </w:r>
      <w:r w:rsidR="00CA3BD3" w:rsidRPr="005F1E39">
        <w:rPr>
          <w:rFonts w:ascii="Calibri" w:hAnsi="Calibri" w:cs="Calibri"/>
          <w:sz w:val="22"/>
          <w:szCs w:val="22"/>
        </w:rPr>
        <w:t>etain confidentiality in all aspects of school life.</w:t>
      </w:r>
    </w:p>
    <w:p w:rsidR="00CA3BD3" w:rsidRPr="005F1E39" w:rsidRDefault="00CA3BD3" w:rsidP="00CA3BD3">
      <w:pPr>
        <w:rPr>
          <w:rFonts w:ascii="Calibri" w:hAnsi="Calibri" w:cs="Calibri"/>
          <w:sz w:val="22"/>
          <w:szCs w:val="22"/>
        </w:rPr>
        <w:sectPr w:rsidR="00CA3BD3" w:rsidRPr="005F1E39" w:rsidSect="008946D4">
          <w:headerReference w:type="default" r:id="rId7"/>
          <w:footerReference w:type="default" r:id="rId8"/>
          <w:pgSz w:w="11906" w:h="16838" w:code="9"/>
          <w:pgMar w:top="1134" w:right="1440" w:bottom="1134" w:left="1440" w:header="567" w:footer="567" w:gutter="0"/>
          <w:cols w:space="708"/>
          <w:docGrid w:linePitch="360"/>
        </w:sectPr>
      </w:pPr>
    </w:p>
    <w:p w:rsidR="00CA3BD3" w:rsidRPr="005F1E39" w:rsidRDefault="00CA3BD3" w:rsidP="00B97B13">
      <w:pPr>
        <w:pStyle w:val="Heading1"/>
        <w:keepNext w:val="0"/>
        <w:keepLines w:val="0"/>
        <w:widowControl w:val="0"/>
        <w:rPr>
          <w:rFonts w:ascii="Calibri" w:hAnsi="Calibri" w:cs="Calibri"/>
          <w:sz w:val="22"/>
          <w:szCs w:val="22"/>
        </w:rPr>
      </w:pPr>
    </w:p>
    <w:tbl>
      <w:tblPr>
        <w:tblStyle w:val="TableGrid"/>
        <w:tblW w:w="10207" w:type="dxa"/>
        <w:tblInd w:w="-714" w:type="dxa"/>
        <w:tblLook w:val="04A0" w:firstRow="1" w:lastRow="0" w:firstColumn="1" w:lastColumn="0" w:noHBand="0" w:noVBand="1"/>
      </w:tblPr>
      <w:tblGrid>
        <w:gridCol w:w="4253"/>
        <w:gridCol w:w="3778"/>
        <w:gridCol w:w="2176"/>
      </w:tblGrid>
      <w:tr w:rsidR="0082657A" w:rsidRPr="00FC29D7" w:rsidTr="00A60C65">
        <w:trPr>
          <w:tblHeader/>
        </w:trPr>
        <w:tc>
          <w:tcPr>
            <w:tcW w:w="10207" w:type="dxa"/>
            <w:gridSpan w:val="3"/>
            <w:shd w:val="clear" w:color="auto" w:fill="D9D9D9" w:themeFill="background1" w:themeFillShade="D9"/>
          </w:tcPr>
          <w:p w:rsidR="0082657A" w:rsidRPr="00FC29D7" w:rsidRDefault="0082657A" w:rsidP="00B97B13">
            <w:pPr>
              <w:pStyle w:val="Heading1"/>
              <w:keepNext w:val="0"/>
              <w:keepLines w:val="0"/>
              <w:widowControl w:val="0"/>
              <w:outlineLvl w:val="0"/>
              <w:rPr>
                <w:rFonts w:ascii="Calibri" w:hAnsi="Calibri" w:cs="Calibri"/>
                <w:sz w:val="22"/>
                <w:szCs w:val="22"/>
              </w:rPr>
            </w:pPr>
            <w:r w:rsidRPr="00FC29D7">
              <w:rPr>
                <w:rFonts w:ascii="Calibri" w:hAnsi="Calibri" w:cs="Calibri"/>
                <w:sz w:val="22"/>
                <w:szCs w:val="22"/>
              </w:rPr>
              <w:t>CARETAKER: PERSON SPECIFICATION</w:t>
            </w:r>
          </w:p>
        </w:tc>
      </w:tr>
      <w:tr w:rsidR="00CA3BD3" w:rsidRPr="00FC29D7" w:rsidTr="006D6EAE">
        <w:trPr>
          <w:tblHeader/>
        </w:trPr>
        <w:tc>
          <w:tcPr>
            <w:tcW w:w="4253" w:type="dxa"/>
            <w:shd w:val="clear" w:color="auto" w:fill="D9D9D9" w:themeFill="background1" w:themeFillShade="D9"/>
          </w:tcPr>
          <w:p w:rsidR="00CA3BD3" w:rsidRPr="00FC29D7" w:rsidRDefault="00CA3BD3" w:rsidP="00B97B13">
            <w:pPr>
              <w:pStyle w:val="Heading1"/>
              <w:keepNext w:val="0"/>
              <w:keepLines w:val="0"/>
              <w:widowControl w:val="0"/>
              <w:outlineLvl w:val="0"/>
              <w:rPr>
                <w:rFonts w:ascii="Calibri" w:hAnsi="Calibri" w:cs="Calibri"/>
                <w:sz w:val="22"/>
                <w:szCs w:val="22"/>
              </w:rPr>
            </w:pPr>
            <w:r w:rsidRPr="00FC29D7">
              <w:rPr>
                <w:rFonts w:ascii="Calibri" w:hAnsi="Calibri" w:cs="Calibri"/>
                <w:sz w:val="22"/>
                <w:szCs w:val="22"/>
              </w:rPr>
              <w:t>Essential</w:t>
            </w:r>
          </w:p>
        </w:tc>
        <w:tc>
          <w:tcPr>
            <w:tcW w:w="3778" w:type="dxa"/>
            <w:shd w:val="clear" w:color="auto" w:fill="D9D9D9" w:themeFill="background1" w:themeFillShade="D9"/>
          </w:tcPr>
          <w:p w:rsidR="00CA3BD3" w:rsidRPr="00FC29D7" w:rsidRDefault="00CA3BD3" w:rsidP="00B97B13">
            <w:pPr>
              <w:pStyle w:val="Heading1"/>
              <w:keepNext w:val="0"/>
              <w:keepLines w:val="0"/>
              <w:widowControl w:val="0"/>
              <w:outlineLvl w:val="0"/>
              <w:rPr>
                <w:rFonts w:ascii="Calibri" w:hAnsi="Calibri" w:cs="Calibri"/>
                <w:sz w:val="22"/>
                <w:szCs w:val="22"/>
              </w:rPr>
            </w:pPr>
            <w:r w:rsidRPr="00FC29D7">
              <w:rPr>
                <w:rFonts w:ascii="Calibri" w:hAnsi="Calibri" w:cs="Calibri"/>
                <w:sz w:val="22"/>
                <w:szCs w:val="22"/>
              </w:rPr>
              <w:t>Desirable</w:t>
            </w:r>
          </w:p>
        </w:tc>
        <w:tc>
          <w:tcPr>
            <w:tcW w:w="2176" w:type="dxa"/>
            <w:shd w:val="clear" w:color="auto" w:fill="D9D9D9" w:themeFill="background1" w:themeFillShade="D9"/>
          </w:tcPr>
          <w:p w:rsidR="00CA3BD3" w:rsidRPr="00FC29D7" w:rsidRDefault="00CA3BD3" w:rsidP="00B97B13">
            <w:pPr>
              <w:pStyle w:val="Heading1"/>
              <w:keepNext w:val="0"/>
              <w:keepLines w:val="0"/>
              <w:widowControl w:val="0"/>
              <w:outlineLvl w:val="0"/>
              <w:rPr>
                <w:rFonts w:ascii="Calibri" w:hAnsi="Calibri" w:cs="Calibri"/>
                <w:sz w:val="22"/>
                <w:szCs w:val="22"/>
              </w:rPr>
            </w:pPr>
            <w:r w:rsidRPr="00FC29D7">
              <w:rPr>
                <w:rFonts w:ascii="Calibri" w:hAnsi="Calibri" w:cs="Calibri"/>
                <w:sz w:val="22"/>
                <w:szCs w:val="22"/>
              </w:rPr>
              <w:t>Evidence</w:t>
            </w:r>
          </w:p>
        </w:tc>
      </w:tr>
      <w:tr w:rsidR="00B97B13" w:rsidRPr="00FC29D7" w:rsidTr="006D6EAE">
        <w:tc>
          <w:tcPr>
            <w:tcW w:w="10207" w:type="dxa"/>
            <w:gridSpan w:val="3"/>
          </w:tcPr>
          <w:p w:rsidR="00B97B13" w:rsidRPr="00FC29D7" w:rsidRDefault="00E64C13" w:rsidP="00B97B13">
            <w:pPr>
              <w:pStyle w:val="Heading1"/>
              <w:keepNext w:val="0"/>
              <w:keepLines w:val="0"/>
              <w:widowControl w:val="0"/>
              <w:outlineLvl w:val="0"/>
              <w:rPr>
                <w:rFonts w:ascii="Calibri" w:hAnsi="Calibri" w:cs="Calibri"/>
                <w:sz w:val="22"/>
                <w:szCs w:val="22"/>
              </w:rPr>
            </w:pPr>
            <w:r w:rsidRPr="00FC29D7">
              <w:rPr>
                <w:rFonts w:ascii="Calibri" w:hAnsi="Calibri" w:cs="Calibri"/>
                <w:sz w:val="22"/>
                <w:szCs w:val="22"/>
              </w:rPr>
              <w:t>Qualifications and experience</w:t>
            </w:r>
          </w:p>
        </w:tc>
      </w:tr>
      <w:tr w:rsidR="00CA3BD3" w:rsidRPr="00FC29D7" w:rsidTr="006D6EAE">
        <w:tc>
          <w:tcPr>
            <w:tcW w:w="4253" w:type="dxa"/>
          </w:tcPr>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 xml:space="preserve">Studied to a minimum standard of GCSE grade </w:t>
            </w:r>
            <w:r w:rsidR="002158E0" w:rsidRPr="00FC29D7">
              <w:rPr>
                <w:rFonts w:ascii="Calibri" w:hAnsi="Calibri" w:cs="Calibri"/>
                <w:sz w:val="22"/>
                <w:szCs w:val="22"/>
              </w:rPr>
              <w:t>4</w:t>
            </w:r>
            <w:r w:rsidRPr="00FC29D7">
              <w:rPr>
                <w:rFonts w:ascii="Calibri" w:hAnsi="Calibri" w:cs="Calibri"/>
                <w:sz w:val="22"/>
                <w:szCs w:val="22"/>
              </w:rPr>
              <w:t xml:space="preserve"> or equivalent, in English and math</w:t>
            </w:r>
            <w:r w:rsidR="002158E0" w:rsidRPr="00FC29D7">
              <w:rPr>
                <w:rFonts w:ascii="Calibri" w:hAnsi="Calibri" w:cs="Calibri"/>
                <w:sz w:val="22"/>
                <w:szCs w:val="22"/>
              </w:rPr>
              <w:t>ematic</w:t>
            </w:r>
            <w:r w:rsidRPr="00FC29D7">
              <w:rPr>
                <w:rFonts w:ascii="Calibri" w:hAnsi="Calibri" w:cs="Calibri"/>
                <w:sz w:val="22"/>
                <w:szCs w:val="22"/>
              </w:rPr>
              <w:t>s.</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Relevant qualification/s or proven experience of one or more of the following: heating systems, plumbing, electrical/general/</w:t>
            </w:r>
            <w:r w:rsidR="008F64DC" w:rsidRPr="00FC29D7">
              <w:rPr>
                <w:rFonts w:ascii="Calibri" w:hAnsi="Calibri" w:cs="Calibri"/>
                <w:sz w:val="22"/>
                <w:szCs w:val="22"/>
              </w:rPr>
              <w:t xml:space="preserve"> </w:t>
            </w:r>
            <w:r w:rsidRPr="00FC29D7">
              <w:rPr>
                <w:rFonts w:ascii="Calibri" w:hAnsi="Calibri" w:cs="Calibri"/>
                <w:sz w:val="22"/>
                <w:szCs w:val="22"/>
              </w:rPr>
              <w:t>grounds or buildings maintenance, carpentry, decorating.</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Substantial DIY and/or maintenance experience.</w:t>
            </w:r>
          </w:p>
        </w:tc>
        <w:tc>
          <w:tcPr>
            <w:tcW w:w="3778" w:type="dxa"/>
          </w:tcPr>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Further education qualifications in related field/s.</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 xml:space="preserve">Experience </w:t>
            </w:r>
            <w:r w:rsidR="00EF5DE5" w:rsidRPr="00FC29D7">
              <w:rPr>
                <w:rFonts w:ascii="Calibri" w:hAnsi="Calibri" w:cs="Calibri"/>
                <w:sz w:val="22"/>
                <w:szCs w:val="22"/>
              </w:rPr>
              <w:t>of</w:t>
            </w:r>
            <w:r w:rsidRPr="00FC29D7">
              <w:rPr>
                <w:rFonts w:ascii="Calibri" w:hAnsi="Calibri" w:cs="Calibri"/>
                <w:sz w:val="22"/>
                <w:szCs w:val="22"/>
              </w:rPr>
              <w:t xml:space="preserve"> working in the building/construction industry.</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Experience of co-ordinating health and safety.</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Experience of working in a school or similar establishment.</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Experience of line-management of staff including a team.</w:t>
            </w:r>
          </w:p>
        </w:tc>
        <w:tc>
          <w:tcPr>
            <w:tcW w:w="2176" w:type="dxa"/>
          </w:tcPr>
          <w:p w:rsidR="00CA3BD3" w:rsidRPr="00FC29D7" w:rsidRDefault="00CA3BD3" w:rsidP="00B97B13">
            <w:pPr>
              <w:widowControl w:val="0"/>
              <w:rPr>
                <w:rFonts w:ascii="Calibri" w:hAnsi="Calibri" w:cs="Calibri"/>
                <w:sz w:val="22"/>
                <w:szCs w:val="22"/>
              </w:rPr>
            </w:pPr>
            <w:r w:rsidRPr="00FC29D7">
              <w:rPr>
                <w:rFonts w:ascii="Calibri" w:hAnsi="Calibri" w:cs="Calibri"/>
                <w:sz w:val="22"/>
                <w:szCs w:val="22"/>
              </w:rPr>
              <w:t>Application form</w:t>
            </w:r>
          </w:p>
          <w:p w:rsidR="00CA3BD3" w:rsidRPr="00FC29D7" w:rsidRDefault="00CA3BD3" w:rsidP="00B97B13">
            <w:pPr>
              <w:widowControl w:val="0"/>
              <w:rPr>
                <w:rFonts w:ascii="Calibri" w:hAnsi="Calibri" w:cs="Calibri"/>
                <w:sz w:val="22"/>
                <w:szCs w:val="22"/>
              </w:rPr>
            </w:pPr>
            <w:r w:rsidRPr="00FC29D7">
              <w:rPr>
                <w:rFonts w:ascii="Calibri" w:hAnsi="Calibri" w:cs="Calibri"/>
                <w:sz w:val="22"/>
                <w:szCs w:val="22"/>
              </w:rPr>
              <w:t>Letter of application</w:t>
            </w:r>
          </w:p>
          <w:p w:rsidR="00CA3BD3" w:rsidRPr="00FC29D7" w:rsidRDefault="00CA3BD3" w:rsidP="00B97B13">
            <w:pPr>
              <w:widowControl w:val="0"/>
              <w:rPr>
                <w:rFonts w:ascii="Calibri" w:hAnsi="Calibri" w:cs="Calibri"/>
                <w:sz w:val="22"/>
                <w:szCs w:val="22"/>
              </w:rPr>
            </w:pPr>
            <w:r w:rsidRPr="00FC29D7">
              <w:rPr>
                <w:rFonts w:ascii="Calibri" w:hAnsi="Calibri" w:cs="Calibri"/>
                <w:sz w:val="22"/>
                <w:szCs w:val="22"/>
              </w:rPr>
              <w:t>References</w:t>
            </w:r>
          </w:p>
          <w:p w:rsidR="00CA3BD3" w:rsidRPr="00FC29D7" w:rsidRDefault="00CA3BD3" w:rsidP="00B97B13">
            <w:pPr>
              <w:widowControl w:val="0"/>
              <w:rPr>
                <w:rFonts w:ascii="Calibri" w:hAnsi="Calibri" w:cs="Calibri"/>
                <w:sz w:val="22"/>
                <w:szCs w:val="22"/>
              </w:rPr>
            </w:pPr>
            <w:r w:rsidRPr="00FC29D7">
              <w:rPr>
                <w:rFonts w:ascii="Calibri" w:hAnsi="Calibri" w:cs="Calibri"/>
                <w:sz w:val="22"/>
                <w:szCs w:val="22"/>
              </w:rPr>
              <w:t>Interviews</w:t>
            </w:r>
          </w:p>
          <w:p w:rsidR="00CA3BD3" w:rsidRPr="00FC29D7" w:rsidRDefault="00CA3BD3" w:rsidP="00B97B13">
            <w:pPr>
              <w:widowControl w:val="0"/>
              <w:rPr>
                <w:rFonts w:ascii="Calibri" w:hAnsi="Calibri" w:cs="Calibri"/>
                <w:sz w:val="22"/>
                <w:szCs w:val="22"/>
              </w:rPr>
            </w:pPr>
            <w:r w:rsidRPr="00FC29D7">
              <w:rPr>
                <w:rFonts w:ascii="Calibri" w:hAnsi="Calibri" w:cs="Calibri"/>
                <w:sz w:val="22"/>
                <w:szCs w:val="22"/>
                <w:lang w:eastAsia="en-US"/>
              </w:rPr>
              <w:t>Certificate/s (to be available at interview)</w:t>
            </w:r>
          </w:p>
        </w:tc>
      </w:tr>
      <w:tr w:rsidR="00B97B13" w:rsidRPr="00FC29D7" w:rsidTr="006D6EAE">
        <w:tc>
          <w:tcPr>
            <w:tcW w:w="10207" w:type="dxa"/>
            <w:gridSpan w:val="3"/>
          </w:tcPr>
          <w:p w:rsidR="00B97B13" w:rsidRPr="00FC29D7" w:rsidRDefault="00E64C13" w:rsidP="00B97B13">
            <w:pPr>
              <w:pStyle w:val="Heading1"/>
              <w:keepNext w:val="0"/>
              <w:keepLines w:val="0"/>
              <w:widowControl w:val="0"/>
              <w:outlineLvl w:val="0"/>
              <w:rPr>
                <w:rFonts w:ascii="Calibri" w:hAnsi="Calibri" w:cs="Calibri"/>
                <w:sz w:val="22"/>
                <w:szCs w:val="22"/>
              </w:rPr>
            </w:pPr>
            <w:r w:rsidRPr="00FC29D7">
              <w:rPr>
                <w:rFonts w:ascii="Calibri" w:hAnsi="Calibri" w:cs="Calibri"/>
                <w:sz w:val="22"/>
                <w:szCs w:val="22"/>
              </w:rPr>
              <w:t>Knowledge and skills</w:t>
            </w:r>
          </w:p>
        </w:tc>
      </w:tr>
      <w:tr w:rsidR="00CA3BD3" w:rsidRPr="00FC29D7" w:rsidTr="006D6EAE">
        <w:tc>
          <w:tcPr>
            <w:tcW w:w="4253" w:type="dxa"/>
          </w:tcPr>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 xml:space="preserve">Ability to build and form good relationships with </w:t>
            </w:r>
            <w:r w:rsidR="00FC29D7" w:rsidRPr="00FC29D7">
              <w:rPr>
                <w:rFonts w:ascii="Calibri" w:hAnsi="Calibri" w:cs="Calibri"/>
                <w:sz w:val="22"/>
                <w:szCs w:val="22"/>
              </w:rPr>
              <w:t>children</w:t>
            </w:r>
            <w:r w:rsidRPr="00FC29D7">
              <w:rPr>
                <w:rFonts w:ascii="Calibri" w:hAnsi="Calibri" w:cs="Calibri"/>
                <w:sz w:val="22"/>
                <w:szCs w:val="22"/>
              </w:rPr>
              <w:t>, colleagues and other professionals.</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Ability to work constructively as part of a team, understanding school roles and responsibilities including own.</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Good verbal and written communication skills appropriate to the need to communicate effectively.</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Good standard of numeracy and literacy skills.</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Ability to absorb and understand a wide range of information and deal with confidential issues appropriately.</w:t>
            </w:r>
          </w:p>
          <w:p w:rsidR="00CA3BD3" w:rsidRPr="00FC29D7" w:rsidRDefault="00CA3BD3" w:rsidP="00FC29D7">
            <w:pPr>
              <w:pStyle w:val="Bullet1"/>
              <w:rPr>
                <w:rFonts w:ascii="Calibri" w:hAnsi="Calibri" w:cs="Calibri"/>
                <w:sz w:val="22"/>
                <w:szCs w:val="22"/>
              </w:rPr>
            </w:pPr>
            <w:r w:rsidRPr="00FC29D7">
              <w:rPr>
                <w:rFonts w:ascii="Calibri" w:hAnsi="Calibri" w:cs="Calibri"/>
                <w:sz w:val="22"/>
                <w:szCs w:val="22"/>
              </w:rPr>
              <w:t>Ability to proficiently use office computer software including wo</w:t>
            </w:r>
            <w:r w:rsidR="00FC29D7" w:rsidRPr="00FC29D7">
              <w:rPr>
                <w:rFonts w:ascii="Calibri" w:hAnsi="Calibri" w:cs="Calibri"/>
                <w:sz w:val="22"/>
                <w:szCs w:val="22"/>
              </w:rPr>
              <w:t xml:space="preserve">rd </w:t>
            </w:r>
            <w:r w:rsidRPr="00FC29D7">
              <w:rPr>
                <w:rFonts w:ascii="Calibri" w:hAnsi="Calibri" w:cs="Calibri"/>
                <w:sz w:val="22"/>
                <w:szCs w:val="22"/>
              </w:rPr>
              <w:lastRenderedPageBreak/>
              <w:t>processing, spreadsheet, database and internet systems.</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Working knowledge of relevant policies, procedures, codes of practice, and awareness of relevant legislation such as health and safety.</w:t>
            </w:r>
          </w:p>
        </w:tc>
        <w:tc>
          <w:tcPr>
            <w:tcW w:w="3778" w:type="dxa"/>
          </w:tcPr>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lastRenderedPageBreak/>
              <w:t>Working knowledge of construction/building regulations.</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Working knowledge of maintenance and security systems and procedures.</w:t>
            </w:r>
          </w:p>
          <w:p w:rsidR="00CA3BD3" w:rsidRPr="00FC29D7" w:rsidRDefault="00CA3BD3" w:rsidP="00B97B13">
            <w:pPr>
              <w:pStyle w:val="Bullet1"/>
              <w:widowControl w:val="0"/>
              <w:rPr>
                <w:rFonts w:ascii="Calibri" w:hAnsi="Calibri" w:cs="Calibri"/>
                <w:sz w:val="22"/>
                <w:szCs w:val="22"/>
              </w:rPr>
            </w:pPr>
            <w:r w:rsidRPr="00FC29D7">
              <w:rPr>
                <w:rFonts w:ascii="Calibri" w:hAnsi="Calibri" w:cs="Calibri"/>
                <w:sz w:val="22"/>
                <w:szCs w:val="22"/>
              </w:rPr>
              <w:t>Working knowledge of heating and ventilation systems.</w:t>
            </w:r>
          </w:p>
        </w:tc>
        <w:tc>
          <w:tcPr>
            <w:tcW w:w="2176" w:type="dxa"/>
          </w:tcPr>
          <w:p w:rsidR="00CA3BD3" w:rsidRPr="00FC29D7" w:rsidRDefault="00CA3BD3" w:rsidP="00B97B13">
            <w:pPr>
              <w:widowControl w:val="0"/>
              <w:rPr>
                <w:rFonts w:ascii="Calibri" w:hAnsi="Calibri" w:cs="Calibri"/>
                <w:sz w:val="22"/>
                <w:szCs w:val="22"/>
              </w:rPr>
            </w:pPr>
            <w:r w:rsidRPr="00FC29D7">
              <w:rPr>
                <w:rFonts w:ascii="Calibri" w:hAnsi="Calibri" w:cs="Calibri"/>
                <w:sz w:val="22"/>
                <w:szCs w:val="22"/>
              </w:rPr>
              <w:t>Application form</w:t>
            </w:r>
          </w:p>
          <w:p w:rsidR="00CA3BD3" w:rsidRPr="00FC29D7" w:rsidRDefault="00CA3BD3" w:rsidP="00B97B13">
            <w:pPr>
              <w:widowControl w:val="0"/>
              <w:rPr>
                <w:rFonts w:ascii="Calibri" w:hAnsi="Calibri" w:cs="Calibri"/>
                <w:sz w:val="22"/>
                <w:szCs w:val="22"/>
              </w:rPr>
            </w:pPr>
            <w:r w:rsidRPr="00FC29D7">
              <w:rPr>
                <w:rFonts w:ascii="Calibri" w:hAnsi="Calibri" w:cs="Calibri"/>
                <w:sz w:val="22"/>
                <w:szCs w:val="22"/>
              </w:rPr>
              <w:t>Letter of application</w:t>
            </w:r>
          </w:p>
          <w:p w:rsidR="00CA3BD3" w:rsidRPr="00FC29D7" w:rsidRDefault="00CA3BD3" w:rsidP="00B97B13">
            <w:pPr>
              <w:widowControl w:val="0"/>
              <w:rPr>
                <w:rFonts w:ascii="Calibri" w:hAnsi="Calibri" w:cs="Calibri"/>
                <w:sz w:val="22"/>
                <w:szCs w:val="22"/>
              </w:rPr>
            </w:pPr>
            <w:r w:rsidRPr="00FC29D7">
              <w:rPr>
                <w:rFonts w:ascii="Calibri" w:hAnsi="Calibri" w:cs="Calibri"/>
                <w:sz w:val="22"/>
                <w:szCs w:val="22"/>
              </w:rPr>
              <w:t>References</w:t>
            </w:r>
          </w:p>
          <w:p w:rsidR="00CA3BD3" w:rsidRPr="00FC29D7" w:rsidRDefault="00CA3BD3" w:rsidP="00B97B13">
            <w:pPr>
              <w:widowControl w:val="0"/>
              <w:rPr>
                <w:rFonts w:ascii="Calibri" w:hAnsi="Calibri" w:cs="Calibri"/>
                <w:sz w:val="22"/>
                <w:szCs w:val="22"/>
              </w:rPr>
            </w:pPr>
            <w:r w:rsidRPr="00FC29D7">
              <w:rPr>
                <w:rFonts w:ascii="Calibri" w:hAnsi="Calibri" w:cs="Calibri"/>
                <w:sz w:val="22"/>
                <w:szCs w:val="22"/>
              </w:rPr>
              <w:t>Interviews</w:t>
            </w:r>
          </w:p>
        </w:tc>
      </w:tr>
      <w:tr w:rsidR="00B97B13" w:rsidRPr="00FC29D7" w:rsidTr="006D6EAE">
        <w:tc>
          <w:tcPr>
            <w:tcW w:w="10207" w:type="dxa"/>
            <w:gridSpan w:val="3"/>
          </w:tcPr>
          <w:p w:rsidR="00B97B13" w:rsidRPr="00FC29D7" w:rsidRDefault="00E64C13" w:rsidP="00B97B13">
            <w:pPr>
              <w:pStyle w:val="Heading1"/>
              <w:keepNext w:val="0"/>
              <w:keepLines w:val="0"/>
              <w:widowControl w:val="0"/>
              <w:outlineLvl w:val="0"/>
              <w:rPr>
                <w:rFonts w:ascii="Calibri" w:hAnsi="Calibri" w:cs="Calibri"/>
                <w:sz w:val="22"/>
                <w:szCs w:val="22"/>
              </w:rPr>
            </w:pPr>
            <w:r w:rsidRPr="00FC29D7">
              <w:rPr>
                <w:rFonts w:ascii="Calibri" w:hAnsi="Calibri" w:cs="Calibri"/>
                <w:sz w:val="22"/>
                <w:szCs w:val="22"/>
              </w:rPr>
              <w:t>Personal qualities</w:t>
            </w:r>
          </w:p>
        </w:tc>
      </w:tr>
      <w:tr w:rsidR="00CA3BD3" w:rsidRPr="00FC29D7" w:rsidTr="006D6EAE">
        <w:tc>
          <w:tcPr>
            <w:tcW w:w="4253" w:type="dxa"/>
          </w:tcPr>
          <w:p w:rsidR="00CA3BD3" w:rsidRPr="00FC29D7" w:rsidRDefault="00CA3BD3" w:rsidP="00B97B13">
            <w:pPr>
              <w:pStyle w:val="Bullet1"/>
              <w:widowControl w:val="0"/>
              <w:spacing w:line="260" w:lineRule="exact"/>
              <w:rPr>
                <w:rFonts w:ascii="Calibri" w:hAnsi="Calibri" w:cs="Calibri"/>
                <w:sz w:val="22"/>
                <w:szCs w:val="22"/>
              </w:rPr>
            </w:pPr>
            <w:r w:rsidRPr="00FC29D7">
              <w:rPr>
                <w:rFonts w:ascii="Calibri" w:hAnsi="Calibri" w:cs="Calibri"/>
                <w:sz w:val="22"/>
                <w:szCs w:val="22"/>
              </w:rPr>
              <w:t>Ability to reach and bend, and to carry out some heavy lifting.</w:t>
            </w:r>
          </w:p>
          <w:p w:rsidR="00CA3BD3" w:rsidRPr="00FC29D7" w:rsidRDefault="00CA3BD3" w:rsidP="00B97B13">
            <w:pPr>
              <w:pStyle w:val="Bullet1"/>
              <w:widowControl w:val="0"/>
              <w:spacing w:line="260" w:lineRule="exact"/>
              <w:rPr>
                <w:rFonts w:ascii="Calibri" w:hAnsi="Calibri" w:cs="Calibri"/>
                <w:sz w:val="22"/>
                <w:szCs w:val="22"/>
              </w:rPr>
            </w:pPr>
            <w:r w:rsidRPr="00FC29D7">
              <w:rPr>
                <w:rFonts w:ascii="Calibri" w:hAnsi="Calibri" w:cs="Calibri"/>
                <w:sz w:val="22"/>
                <w:szCs w:val="22"/>
              </w:rPr>
              <w:t>Initiative and ability to prioritise one’s own work.</w:t>
            </w:r>
          </w:p>
          <w:p w:rsidR="00CA3BD3" w:rsidRPr="00FC29D7" w:rsidRDefault="00CA3BD3" w:rsidP="00B97B13">
            <w:pPr>
              <w:pStyle w:val="Bullet1"/>
              <w:widowControl w:val="0"/>
              <w:spacing w:line="260" w:lineRule="exact"/>
              <w:rPr>
                <w:rFonts w:ascii="Calibri" w:hAnsi="Calibri" w:cs="Calibri"/>
                <w:sz w:val="22"/>
                <w:szCs w:val="22"/>
              </w:rPr>
            </w:pPr>
            <w:r w:rsidRPr="00FC29D7">
              <w:rPr>
                <w:rFonts w:ascii="Calibri" w:hAnsi="Calibri" w:cs="Calibri"/>
                <w:sz w:val="22"/>
                <w:szCs w:val="22"/>
              </w:rPr>
              <w:t>Able to follow direction and work in collaboration with</w:t>
            </w:r>
            <w:r w:rsidR="002158E0" w:rsidRPr="00FC29D7">
              <w:rPr>
                <w:rFonts w:ascii="Calibri" w:hAnsi="Calibri" w:cs="Calibri"/>
                <w:sz w:val="22"/>
                <w:szCs w:val="22"/>
              </w:rPr>
              <w:t xml:space="preserve"> the</w:t>
            </w:r>
            <w:r w:rsidRPr="00FC29D7">
              <w:rPr>
                <w:rFonts w:ascii="Calibri" w:hAnsi="Calibri" w:cs="Calibri"/>
                <w:sz w:val="22"/>
                <w:szCs w:val="22"/>
              </w:rPr>
              <w:t xml:space="preserve"> line manager and </w:t>
            </w:r>
            <w:r w:rsidR="002158E0" w:rsidRPr="00FC29D7">
              <w:rPr>
                <w:rFonts w:ascii="Calibri" w:hAnsi="Calibri" w:cs="Calibri"/>
                <w:sz w:val="22"/>
                <w:szCs w:val="22"/>
              </w:rPr>
              <w:t xml:space="preserve">senior </w:t>
            </w:r>
            <w:r w:rsidRPr="00FC29D7">
              <w:rPr>
                <w:rFonts w:ascii="Calibri" w:hAnsi="Calibri" w:cs="Calibri"/>
                <w:sz w:val="22"/>
                <w:szCs w:val="22"/>
              </w:rPr>
              <w:t>leadership team</w:t>
            </w:r>
            <w:r w:rsidR="002158E0" w:rsidRPr="00FC29D7">
              <w:rPr>
                <w:rFonts w:ascii="Calibri" w:hAnsi="Calibri" w:cs="Calibri"/>
                <w:sz w:val="22"/>
                <w:szCs w:val="22"/>
              </w:rPr>
              <w:t xml:space="preserve"> (SLT)</w:t>
            </w:r>
            <w:r w:rsidRPr="00FC29D7">
              <w:rPr>
                <w:rFonts w:ascii="Calibri" w:hAnsi="Calibri" w:cs="Calibri"/>
                <w:sz w:val="22"/>
                <w:szCs w:val="22"/>
              </w:rPr>
              <w:t>.</w:t>
            </w:r>
          </w:p>
          <w:p w:rsidR="00CA3BD3" w:rsidRPr="00FC29D7" w:rsidRDefault="00CA3BD3" w:rsidP="00B97B13">
            <w:pPr>
              <w:pStyle w:val="Bullet1"/>
              <w:widowControl w:val="0"/>
              <w:spacing w:line="260" w:lineRule="exact"/>
              <w:rPr>
                <w:rFonts w:ascii="Calibri" w:hAnsi="Calibri" w:cs="Calibri"/>
                <w:sz w:val="22"/>
                <w:szCs w:val="22"/>
              </w:rPr>
            </w:pPr>
            <w:r w:rsidRPr="00FC29D7">
              <w:rPr>
                <w:rFonts w:ascii="Calibri" w:hAnsi="Calibri" w:cs="Calibri"/>
                <w:sz w:val="22"/>
                <w:szCs w:val="22"/>
              </w:rPr>
              <w:t>Able to work flexibly to meet deadlines and respond to unplanned situations.</w:t>
            </w:r>
          </w:p>
          <w:p w:rsidR="00CA3BD3" w:rsidRPr="00FC29D7" w:rsidRDefault="00CA3BD3" w:rsidP="00B97B13">
            <w:pPr>
              <w:pStyle w:val="Bullet1"/>
              <w:widowControl w:val="0"/>
              <w:spacing w:line="260" w:lineRule="exact"/>
              <w:rPr>
                <w:rFonts w:ascii="Calibri" w:hAnsi="Calibri" w:cs="Calibri"/>
                <w:sz w:val="22"/>
                <w:szCs w:val="22"/>
              </w:rPr>
            </w:pPr>
            <w:r w:rsidRPr="00FC29D7">
              <w:rPr>
                <w:rFonts w:ascii="Calibri" w:hAnsi="Calibri" w:cs="Calibri"/>
                <w:sz w:val="22"/>
                <w:szCs w:val="22"/>
              </w:rPr>
              <w:t>Efficient and meticulous in organisation.</w:t>
            </w:r>
          </w:p>
          <w:p w:rsidR="00CA3BD3" w:rsidRPr="00FC29D7" w:rsidRDefault="00CA3BD3" w:rsidP="00B97B13">
            <w:pPr>
              <w:pStyle w:val="Bullet1"/>
              <w:widowControl w:val="0"/>
              <w:spacing w:line="260" w:lineRule="exact"/>
              <w:rPr>
                <w:rFonts w:ascii="Calibri" w:hAnsi="Calibri" w:cs="Calibri"/>
                <w:sz w:val="22"/>
                <w:szCs w:val="22"/>
              </w:rPr>
            </w:pPr>
            <w:r w:rsidRPr="00FC29D7">
              <w:rPr>
                <w:rFonts w:ascii="Calibri" w:hAnsi="Calibri" w:cs="Calibri"/>
                <w:sz w:val="22"/>
                <w:szCs w:val="22"/>
              </w:rPr>
              <w:t>Desire to enhance and develop skills and knowledge through CPD.</w:t>
            </w:r>
          </w:p>
          <w:p w:rsidR="00CA3BD3" w:rsidRPr="00FC29D7" w:rsidRDefault="00CA3BD3" w:rsidP="00B97B13">
            <w:pPr>
              <w:pStyle w:val="Bullet1"/>
              <w:widowControl w:val="0"/>
              <w:spacing w:line="260" w:lineRule="exact"/>
              <w:rPr>
                <w:rFonts w:ascii="Calibri" w:hAnsi="Calibri" w:cs="Calibri"/>
                <w:sz w:val="22"/>
                <w:szCs w:val="22"/>
              </w:rPr>
            </w:pPr>
            <w:r w:rsidRPr="00FC29D7">
              <w:rPr>
                <w:rFonts w:ascii="Calibri" w:hAnsi="Calibri" w:cs="Calibri"/>
                <w:sz w:val="22"/>
                <w:szCs w:val="22"/>
              </w:rPr>
              <w:t>Able to work evening and weekends and attend out of hours emergencies.</w:t>
            </w:r>
          </w:p>
          <w:p w:rsidR="00CA3BD3" w:rsidRPr="00FC29D7" w:rsidRDefault="00CA3BD3" w:rsidP="00B97B13">
            <w:pPr>
              <w:pStyle w:val="Bullet1"/>
              <w:widowControl w:val="0"/>
              <w:spacing w:line="260" w:lineRule="exact"/>
              <w:rPr>
                <w:rFonts w:ascii="Calibri" w:hAnsi="Calibri" w:cs="Calibri"/>
                <w:sz w:val="22"/>
                <w:szCs w:val="22"/>
              </w:rPr>
            </w:pPr>
            <w:r w:rsidRPr="00FC29D7">
              <w:rPr>
                <w:rFonts w:ascii="Calibri" w:hAnsi="Calibri" w:cs="Calibri"/>
                <w:sz w:val="22"/>
                <w:szCs w:val="22"/>
              </w:rPr>
              <w:t>Commitment to the highest standards of child protection and safeguarding.</w:t>
            </w:r>
          </w:p>
          <w:p w:rsidR="00CA3BD3" w:rsidRPr="00FC29D7" w:rsidRDefault="00CA3BD3" w:rsidP="00B97B13">
            <w:pPr>
              <w:pStyle w:val="Bullet1"/>
              <w:widowControl w:val="0"/>
              <w:spacing w:line="260" w:lineRule="exact"/>
              <w:rPr>
                <w:rFonts w:ascii="Calibri" w:hAnsi="Calibri" w:cs="Calibri"/>
                <w:sz w:val="22"/>
                <w:szCs w:val="22"/>
              </w:rPr>
            </w:pPr>
            <w:r w:rsidRPr="00FC29D7">
              <w:rPr>
                <w:rFonts w:ascii="Calibri" w:hAnsi="Calibri" w:cs="Calibri"/>
                <w:sz w:val="22"/>
                <w:szCs w:val="22"/>
              </w:rPr>
              <w:t>Recognition of the importance of personal responsibility for health and safety.</w:t>
            </w:r>
          </w:p>
          <w:p w:rsidR="00CA3BD3" w:rsidRPr="00FC29D7" w:rsidRDefault="00CA3BD3" w:rsidP="00B97B13">
            <w:pPr>
              <w:pStyle w:val="Bullet1"/>
              <w:widowControl w:val="0"/>
              <w:spacing w:line="260" w:lineRule="exact"/>
              <w:rPr>
                <w:rFonts w:ascii="Calibri" w:hAnsi="Calibri" w:cs="Calibri"/>
                <w:sz w:val="22"/>
                <w:szCs w:val="22"/>
              </w:rPr>
            </w:pPr>
            <w:r w:rsidRPr="00FC29D7">
              <w:rPr>
                <w:rFonts w:ascii="Calibri" w:hAnsi="Calibri" w:cs="Calibri"/>
                <w:sz w:val="22"/>
                <w:szCs w:val="22"/>
              </w:rPr>
              <w:t>Commitment to the school’s ethos, aims and its whole community.</w:t>
            </w:r>
          </w:p>
        </w:tc>
        <w:tc>
          <w:tcPr>
            <w:tcW w:w="3778" w:type="dxa"/>
          </w:tcPr>
          <w:p w:rsidR="00CA3BD3" w:rsidRPr="00FC29D7" w:rsidRDefault="00CA3BD3" w:rsidP="00B97B13">
            <w:pPr>
              <w:widowControl w:val="0"/>
              <w:rPr>
                <w:rFonts w:ascii="Calibri" w:hAnsi="Calibri" w:cs="Calibri"/>
                <w:sz w:val="22"/>
                <w:szCs w:val="22"/>
              </w:rPr>
            </w:pPr>
          </w:p>
        </w:tc>
        <w:tc>
          <w:tcPr>
            <w:tcW w:w="2176" w:type="dxa"/>
          </w:tcPr>
          <w:p w:rsidR="00CA3BD3" w:rsidRPr="00FC29D7" w:rsidRDefault="00CA3BD3" w:rsidP="00B97B13">
            <w:pPr>
              <w:widowControl w:val="0"/>
              <w:spacing w:line="260" w:lineRule="exact"/>
              <w:rPr>
                <w:rFonts w:ascii="Calibri" w:hAnsi="Calibri" w:cs="Calibri"/>
                <w:sz w:val="22"/>
                <w:szCs w:val="22"/>
              </w:rPr>
            </w:pPr>
            <w:r w:rsidRPr="00FC29D7">
              <w:rPr>
                <w:rFonts w:ascii="Calibri" w:hAnsi="Calibri" w:cs="Calibri"/>
                <w:sz w:val="22"/>
                <w:szCs w:val="22"/>
              </w:rPr>
              <w:t>Application form</w:t>
            </w:r>
          </w:p>
          <w:p w:rsidR="00CA3BD3" w:rsidRPr="00FC29D7" w:rsidRDefault="00CA3BD3" w:rsidP="00B97B13">
            <w:pPr>
              <w:widowControl w:val="0"/>
              <w:spacing w:line="260" w:lineRule="exact"/>
              <w:rPr>
                <w:rFonts w:ascii="Calibri" w:hAnsi="Calibri" w:cs="Calibri"/>
                <w:sz w:val="22"/>
                <w:szCs w:val="22"/>
              </w:rPr>
            </w:pPr>
            <w:r w:rsidRPr="00FC29D7">
              <w:rPr>
                <w:rFonts w:ascii="Calibri" w:hAnsi="Calibri" w:cs="Calibri"/>
                <w:sz w:val="22"/>
                <w:szCs w:val="22"/>
              </w:rPr>
              <w:t>Letter of application</w:t>
            </w:r>
          </w:p>
          <w:p w:rsidR="00CA3BD3" w:rsidRPr="00FC29D7" w:rsidRDefault="00CA3BD3" w:rsidP="00B97B13">
            <w:pPr>
              <w:widowControl w:val="0"/>
              <w:spacing w:line="260" w:lineRule="exact"/>
              <w:rPr>
                <w:rFonts w:ascii="Calibri" w:hAnsi="Calibri" w:cs="Calibri"/>
                <w:sz w:val="22"/>
                <w:szCs w:val="22"/>
              </w:rPr>
            </w:pPr>
            <w:r w:rsidRPr="00FC29D7">
              <w:rPr>
                <w:rFonts w:ascii="Calibri" w:hAnsi="Calibri" w:cs="Calibri"/>
                <w:sz w:val="22"/>
                <w:szCs w:val="22"/>
              </w:rPr>
              <w:t>References</w:t>
            </w:r>
          </w:p>
          <w:p w:rsidR="00CA3BD3" w:rsidRPr="00FC29D7" w:rsidRDefault="00CA3BD3" w:rsidP="00B97B13">
            <w:pPr>
              <w:widowControl w:val="0"/>
              <w:spacing w:line="260" w:lineRule="exact"/>
              <w:rPr>
                <w:rFonts w:ascii="Calibri" w:hAnsi="Calibri" w:cs="Calibri"/>
                <w:sz w:val="22"/>
                <w:szCs w:val="22"/>
              </w:rPr>
            </w:pPr>
            <w:r w:rsidRPr="00FC29D7">
              <w:rPr>
                <w:rFonts w:ascii="Calibri" w:hAnsi="Calibri" w:cs="Calibri"/>
                <w:sz w:val="22"/>
                <w:szCs w:val="22"/>
              </w:rPr>
              <w:t>Interviews</w:t>
            </w:r>
          </w:p>
        </w:tc>
      </w:tr>
    </w:tbl>
    <w:p w:rsidR="0012609B" w:rsidRPr="005F1E39" w:rsidRDefault="0012609B" w:rsidP="00E64C13">
      <w:pPr>
        <w:widowControl w:val="0"/>
        <w:rPr>
          <w:rFonts w:ascii="Calibri" w:hAnsi="Calibri" w:cs="Calibri"/>
          <w:sz w:val="22"/>
          <w:szCs w:val="22"/>
        </w:rPr>
      </w:pPr>
    </w:p>
    <w:sectPr w:rsidR="0012609B" w:rsidRPr="005F1E39" w:rsidSect="00B97B13">
      <w:headerReference w:type="default" r:id="rId9"/>
      <w:footerReference w:type="default" r:id="rId10"/>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019" w:rsidRDefault="00706019" w:rsidP="00B0503A">
      <w:r>
        <w:separator/>
      </w:r>
    </w:p>
  </w:endnote>
  <w:endnote w:type="continuationSeparator" w:id="0">
    <w:p w:rsidR="00706019" w:rsidRDefault="00706019"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1E0" w:firstRow="1" w:lastRow="1" w:firstColumn="1" w:lastColumn="1" w:noHBand="0" w:noVBand="0"/>
    </w:tblPr>
    <w:tblGrid>
      <w:gridCol w:w="3007"/>
      <w:gridCol w:w="3006"/>
      <w:gridCol w:w="3013"/>
    </w:tblGrid>
    <w:tr w:rsidR="00AB6A59" w:rsidTr="006D6EAE">
      <w:tc>
        <w:tcPr>
          <w:tcW w:w="3007" w:type="dxa"/>
          <w:vAlign w:val="center"/>
        </w:tcPr>
        <w:p w:rsidR="00AB6A59" w:rsidRDefault="00AB6A59" w:rsidP="001E4FC1">
          <w:pPr>
            <w:pStyle w:val="Footer"/>
          </w:pPr>
        </w:p>
      </w:tc>
      <w:tc>
        <w:tcPr>
          <w:tcW w:w="3006" w:type="dxa"/>
          <w:vAlign w:val="center"/>
        </w:tcPr>
        <w:p w:rsidR="00AB6A59" w:rsidRDefault="00AB6A59" w:rsidP="001E4FC1">
          <w:pPr>
            <w:pStyle w:val="Footer"/>
          </w:pPr>
        </w:p>
      </w:tc>
      <w:tc>
        <w:tcPr>
          <w:tcW w:w="3013" w:type="dxa"/>
          <w:vAlign w:val="center"/>
        </w:tcPr>
        <w:p w:rsidR="00AB6A59" w:rsidRPr="00AB6A59" w:rsidRDefault="00AB6A59" w:rsidP="001E4FC1">
          <w:pPr>
            <w:pStyle w:val="Footer"/>
            <w:jc w:val="right"/>
          </w:pPr>
          <w:r w:rsidRPr="00AB6A59">
            <w:t xml:space="preserve">Page </w:t>
          </w:r>
          <w:r w:rsidR="00616AA8">
            <w:fldChar w:fldCharType="begin"/>
          </w:r>
          <w:r w:rsidR="00616AA8">
            <w:instrText xml:space="preserve"> PAGE </w:instrText>
          </w:r>
          <w:r w:rsidR="00616AA8">
            <w:fldChar w:fldCharType="separate"/>
          </w:r>
          <w:r w:rsidR="0020722C">
            <w:rPr>
              <w:noProof/>
            </w:rPr>
            <w:t>4</w:t>
          </w:r>
          <w:r w:rsidR="00616AA8">
            <w:rPr>
              <w:noProof/>
            </w:rPr>
            <w:fldChar w:fldCharType="end"/>
          </w:r>
          <w:r w:rsidRPr="00AB6A59">
            <w:t xml:space="preserve"> of </w:t>
          </w:r>
          <w:r w:rsidR="009349FC">
            <w:rPr>
              <w:noProof/>
            </w:rPr>
            <w:fldChar w:fldCharType="begin"/>
          </w:r>
          <w:r w:rsidR="009349FC">
            <w:rPr>
              <w:noProof/>
            </w:rPr>
            <w:instrText xml:space="preserve"> NUMPAGES </w:instrText>
          </w:r>
          <w:r w:rsidR="009349FC">
            <w:rPr>
              <w:noProof/>
            </w:rPr>
            <w:fldChar w:fldCharType="separate"/>
          </w:r>
          <w:r w:rsidR="0020722C">
            <w:rPr>
              <w:noProof/>
            </w:rPr>
            <w:t>6</w:t>
          </w:r>
          <w:r w:rsidR="009349FC">
            <w:rPr>
              <w:noProof/>
            </w:rPr>
            <w:fldChar w:fldCharType="end"/>
          </w:r>
        </w:p>
      </w:tc>
    </w:tr>
  </w:tbl>
  <w:p w:rsidR="00B0503A" w:rsidRDefault="00B0503A" w:rsidP="001E4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FEA" w:rsidRDefault="004D0FEA" w:rsidP="001E4FC1">
    <w:pPr>
      <w:pStyle w:val="Foote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1E0" w:firstRow="1" w:lastRow="1" w:firstColumn="1" w:lastColumn="1" w:noHBand="0" w:noVBand="0"/>
    </w:tblPr>
    <w:tblGrid>
      <w:gridCol w:w="3007"/>
      <w:gridCol w:w="3006"/>
      <w:gridCol w:w="3013"/>
    </w:tblGrid>
    <w:tr w:rsidR="00AB6A59" w:rsidTr="001E4FC1">
      <w:tc>
        <w:tcPr>
          <w:tcW w:w="3082" w:type="dxa"/>
          <w:vAlign w:val="center"/>
        </w:tcPr>
        <w:p w:rsidR="00AB6A59" w:rsidRDefault="00AB6A59" w:rsidP="001E4FC1">
          <w:pPr>
            <w:pStyle w:val="Footer"/>
          </w:pPr>
        </w:p>
      </w:tc>
      <w:tc>
        <w:tcPr>
          <w:tcW w:w="3081" w:type="dxa"/>
          <w:vAlign w:val="center"/>
        </w:tcPr>
        <w:p w:rsidR="00AB6A59" w:rsidRDefault="00AB6A59" w:rsidP="001E4FC1">
          <w:pPr>
            <w:pStyle w:val="Footer"/>
          </w:pPr>
        </w:p>
      </w:tc>
      <w:tc>
        <w:tcPr>
          <w:tcW w:w="3079" w:type="dxa"/>
          <w:vAlign w:val="center"/>
        </w:tcPr>
        <w:p w:rsidR="00AB6A59" w:rsidRPr="00AB6A59" w:rsidRDefault="00AB6A59" w:rsidP="001E4FC1">
          <w:pPr>
            <w:pStyle w:val="Footer"/>
            <w:jc w:val="right"/>
          </w:pPr>
          <w:r w:rsidRPr="00AB6A59">
            <w:t xml:space="preserve">Page </w:t>
          </w:r>
          <w:r w:rsidR="00616AA8">
            <w:fldChar w:fldCharType="begin"/>
          </w:r>
          <w:r w:rsidR="00616AA8">
            <w:instrText xml:space="preserve"> PAGE </w:instrText>
          </w:r>
          <w:r w:rsidR="00616AA8">
            <w:fldChar w:fldCharType="separate"/>
          </w:r>
          <w:r w:rsidR="0020722C">
            <w:rPr>
              <w:noProof/>
            </w:rPr>
            <w:t>6</w:t>
          </w:r>
          <w:r w:rsidR="00616AA8">
            <w:rPr>
              <w:noProof/>
            </w:rPr>
            <w:fldChar w:fldCharType="end"/>
          </w:r>
          <w:r w:rsidRPr="00AB6A59">
            <w:t xml:space="preserve"> of </w:t>
          </w:r>
          <w:r w:rsidR="009349FC">
            <w:rPr>
              <w:noProof/>
            </w:rPr>
            <w:fldChar w:fldCharType="begin"/>
          </w:r>
          <w:r w:rsidR="009349FC">
            <w:rPr>
              <w:noProof/>
            </w:rPr>
            <w:instrText xml:space="preserve"> NUMPAGES </w:instrText>
          </w:r>
          <w:r w:rsidR="009349FC">
            <w:rPr>
              <w:noProof/>
            </w:rPr>
            <w:fldChar w:fldCharType="separate"/>
          </w:r>
          <w:r w:rsidR="0020722C">
            <w:rPr>
              <w:noProof/>
            </w:rPr>
            <w:t>6</w:t>
          </w:r>
          <w:r w:rsidR="009349FC">
            <w:rPr>
              <w:noProof/>
            </w:rPr>
            <w:fldChar w:fldCharType="end"/>
          </w:r>
        </w:p>
      </w:tc>
    </w:tr>
  </w:tbl>
  <w:p w:rsidR="00B0503A" w:rsidRDefault="00B0503A" w:rsidP="001E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019" w:rsidRDefault="00706019" w:rsidP="00B0503A">
      <w:r>
        <w:separator/>
      </w:r>
    </w:p>
  </w:footnote>
  <w:footnote w:type="continuationSeparator" w:id="0">
    <w:p w:rsidR="00706019" w:rsidRDefault="00706019"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BD3" w:rsidRDefault="00CA3BD3">
    <w:pPr>
      <w:pStyle w:val="Header"/>
    </w:pPr>
    <w:r>
      <w:t>Caretaker: job description</w:t>
    </w:r>
    <w:r w:rsidR="005F1E39">
      <w:t xml:space="preserve"> and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B13" w:rsidRDefault="00B97B13">
    <w:pPr>
      <w:pStyle w:val="Header"/>
    </w:pPr>
    <w:r>
      <w:t>Caretaker: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12484"/>
    <w:multiLevelType w:val="hybridMultilevel"/>
    <w:tmpl w:val="242E6F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F471F"/>
    <w:multiLevelType w:val="hybridMultilevel"/>
    <w:tmpl w:val="517201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52C66"/>
    <w:multiLevelType w:val="hybridMultilevel"/>
    <w:tmpl w:val="E6586A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360FB"/>
    <w:multiLevelType w:val="hybridMultilevel"/>
    <w:tmpl w:val="7F58E7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B7545"/>
    <w:multiLevelType w:val="hybridMultilevel"/>
    <w:tmpl w:val="175A5E60"/>
    <w:lvl w:ilvl="0" w:tplc="08090001">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52B39"/>
    <w:multiLevelType w:val="hybridMultilevel"/>
    <w:tmpl w:val="AE403B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3"/>
  </w:num>
  <w:num w:numId="4">
    <w:abstractNumId w:val="12"/>
  </w:num>
  <w:num w:numId="5">
    <w:abstractNumId w:val="11"/>
  </w:num>
  <w:num w:numId="6">
    <w:abstractNumId w:val="7"/>
  </w:num>
  <w:num w:numId="7">
    <w:abstractNumId w:val="3"/>
  </w:num>
  <w:num w:numId="8">
    <w:abstractNumId w:val="6"/>
  </w:num>
  <w:num w:numId="9">
    <w:abstractNumId w:val="1"/>
  </w:num>
  <w:num w:numId="10">
    <w:abstractNumId w:val="14"/>
  </w:num>
  <w:num w:numId="11">
    <w:abstractNumId w:val="20"/>
  </w:num>
  <w:num w:numId="12">
    <w:abstractNumId w:val="15"/>
  </w:num>
  <w:num w:numId="13">
    <w:abstractNumId w:val="19"/>
  </w:num>
  <w:num w:numId="14">
    <w:abstractNumId w:val="0"/>
  </w:num>
  <w:num w:numId="15">
    <w:abstractNumId w:val="21"/>
  </w:num>
  <w:num w:numId="16">
    <w:abstractNumId w:val="4"/>
  </w:num>
  <w:num w:numId="17">
    <w:abstractNumId w:val="16"/>
  </w:num>
  <w:num w:numId="18">
    <w:abstractNumId w:val="8"/>
  </w:num>
  <w:num w:numId="19">
    <w:abstractNumId w:val="10"/>
  </w:num>
  <w:num w:numId="20">
    <w:abstractNumId w:val="5"/>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D3"/>
    <w:rsid w:val="000118EB"/>
    <w:rsid w:val="00051B31"/>
    <w:rsid w:val="0006766C"/>
    <w:rsid w:val="000821BC"/>
    <w:rsid w:val="00090B36"/>
    <w:rsid w:val="000A7690"/>
    <w:rsid w:val="000C1526"/>
    <w:rsid w:val="000C3371"/>
    <w:rsid w:val="000D1F77"/>
    <w:rsid w:val="000E384C"/>
    <w:rsid w:val="00112ADD"/>
    <w:rsid w:val="00114C23"/>
    <w:rsid w:val="0012609B"/>
    <w:rsid w:val="00133434"/>
    <w:rsid w:val="001420A2"/>
    <w:rsid w:val="00145EF9"/>
    <w:rsid w:val="001D6348"/>
    <w:rsid w:val="001E004B"/>
    <w:rsid w:val="001E4FC1"/>
    <w:rsid w:val="001E58C2"/>
    <w:rsid w:val="001F127C"/>
    <w:rsid w:val="0020722C"/>
    <w:rsid w:val="002158E0"/>
    <w:rsid w:val="00215C07"/>
    <w:rsid w:val="002C7FE3"/>
    <w:rsid w:val="002E22E7"/>
    <w:rsid w:val="002F5E67"/>
    <w:rsid w:val="00324E4B"/>
    <w:rsid w:val="00332884"/>
    <w:rsid w:val="00381786"/>
    <w:rsid w:val="0038301C"/>
    <w:rsid w:val="00383528"/>
    <w:rsid w:val="003C10F8"/>
    <w:rsid w:val="003C6BDD"/>
    <w:rsid w:val="003D5133"/>
    <w:rsid w:val="003D7F53"/>
    <w:rsid w:val="003F6B5F"/>
    <w:rsid w:val="00445D3D"/>
    <w:rsid w:val="00473941"/>
    <w:rsid w:val="00476AE8"/>
    <w:rsid w:val="00497D5B"/>
    <w:rsid w:val="004B4A22"/>
    <w:rsid w:val="004C2199"/>
    <w:rsid w:val="004C2D37"/>
    <w:rsid w:val="004C5523"/>
    <w:rsid w:val="004C61E7"/>
    <w:rsid w:val="004C7DC2"/>
    <w:rsid w:val="004D0FEA"/>
    <w:rsid w:val="004F6CC6"/>
    <w:rsid w:val="00525D4B"/>
    <w:rsid w:val="00544D98"/>
    <w:rsid w:val="00560EA8"/>
    <w:rsid w:val="005622CA"/>
    <w:rsid w:val="00575DB7"/>
    <w:rsid w:val="00592730"/>
    <w:rsid w:val="005A4735"/>
    <w:rsid w:val="005D5104"/>
    <w:rsid w:val="005E2127"/>
    <w:rsid w:val="005E23B8"/>
    <w:rsid w:val="005F1E39"/>
    <w:rsid w:val="00600FFB"/>
    <w:rsid w:val="00606F7C"/>
    <w:rsid w:val="00616AA8"/>
    <w:rsid w:val="00625902"/>
    <w:rsid w:val="006659B3"/>
    <w:rsid w:val="00677128"/>
    <w:rsid w:val="00695B96"/>
    <w:rsid w:val="006A2941"/>
    <w:rsid w:val="006B355C"/>
    <w:rsid w:val="006C2C75"/>
    <w:rsid w:val="006D3896"/>
    <w:rsid w:val="006D6EAE"/>
    <w:rsid w:val="006F6D39"/>
    <w:rsid w:val="00706019"/>
    <w:rsid w:val="00724B9F"/>
    <w:rsid w:val="00731324"/>
    <w:rsid w:val="00757AF3"/>
    <w:rsid w:val="007A24EC"/>
    <w:rsid w:val="007A44C2"/>
    <w:rsid w:val="007A62B4"/>
    <w:rsid w:val="007E7E8F"/>
    <w:rsid w:val="007F1CAB"/>
    <w:rsid w:val="0082657A"/>
    <w:rsid w:val="0083245E"/>
    <w:rsid w:val="008558C5"/>
    <w:rsid w:val="00865088"/>
    <w:rsid w:val="00884908"/>
    <w:rsid w:val="008946D4"/>
    <w:rsid w:val="00897310"/>
    <w:rsid w:val="008A4A4E"/>
    <w:rsid w:val="008A53EF"/>
    <w:rsid w:val="008B71BB"/>
    <w:rsid w:val="008E5F0B"/>
    <w:rsid w:val="008F64DC"/>
    <w:rsid w:val="00914693"/>
    <w:rsid w:val="0092040B"/>
    <w:rsid w:val="009271B3"/>
    <w:rsid w:val="00930987"/>
    <w:rsid w:val="009349FC"/>
    <w:rsid w:val="00936618"/>
    <w:rsid w:val="00964452"/>
    <w:rsid w:val="0096633F"/>
    <w:rsid w:val="00977600"/>
    <w:rsid w:val="00980168"/>
    <w:rsid w:val="00982DF4"/>
    <w:rsid w:val="00992329"/>
    <w:rsid w:val="009979DC"/>
    <w:rsid w:val="009B2574"/>
    <w:rsid w:val="009B3CFA"/>
    <w:rsid w:val="009C5685"/>
    <w:rsid w:val="009C7ED0"/>
    <w:rsid w:val="00A24753"/>
    <w:rsid w:val="00A3578D"/>
    <w:rsid w:val="00A77AE6"/>
    <w:rsid w:val="00AA0050"/>
    <w:rsid w:val="00AB0401"/>
    <w:rsid w:val="00AB6A59"/>
    <w:rsid w:val="00B0503A"/>
    <w:rsid w:val="00B46D3B"/>
    <w:rsid w:val="00B50FBC"/>
    <w:rsid w:val="00B67493"/>
    <w:rsid w:val="00B770EB"/>
    <w:rsid w:val="00B82319"/>
    <w:rsid w:val="00B84029"/>
    <w:rsid w:val="00B97B13"/>
    <w:rsid w:val="00BA4AED"/>
    <w:rsid w:val="00BA4CD9"/>
    <w:rsid w:val="00BB36A1"/>
    <w:rsid w:val="00BB7A47"/>
    <w:rsid w:val="00C319A1"/>
    <w:rsid w:val="00C33C2E"/>
    <w:rsid w:val="00C663C1"/>
    <w:rsid w:val="00C674DA"/>
    <w:rsid w:val="00C765B9"/>
    <w:rsid w:val="00CA3BD3"/>
    <w:rsid w:val="00CB2862"/>
    <w:rsid w:val="00CB3E65"/>
    <w:rsid w:val="00CC4204"/>
    <w:rsid w:val="00CC650B"/>
    <w:rsid w:val="00D02D84"/>
    <w:rsid w:val="00D176B3"/>
    <w:rsid w:val="00D44F63"/>
    <w:rsid w:val="00D46D77"/>
    <w:rsid w:val="00D52363"/>
    <w:rsid w:val="00D6185A"/>
    <w:rsid w:val="00D72599"/>
    <w:rsid w:val="00D84A0F"/>
    <w:rsid w:val="00DE2A48"/>
    <w:rsid w:val="00DE54E1"/>
    <w:rsid w:val="00E309DF"/>
    <w:rsid w:val="00E5795B"/>
    <w:rsid w:val="00E64C13"/>
    <w:rsid w:val="00E669AC"/>
    <w:rsid w:val="00EC0AF4"/>
    <w:rsid w:val="00EC13DD"/>
    <w:rsid w:val="00EE718C"/>
    <w:rsid w:val="00EF26D6"/>
    <w:rsid w:val="00EF5DE5"/>
    <w:rsid w:val="00F04E45"/>
    <w:rsid w:val="00F11865"/>
    <w:rsid w:val="00F33D92"/>
    <w:rsid w:val="00F51A45"/>
    <w:rsid w:val="00F6213C"/>
    <w:rsid w:val="00F80A34"/>
    <w:rsid w:val="00F85F88"/>
    <w:rsid w:val="00FA7350"/>
    <w:rsid w:val="00FC29D7"/>
    <w:rsid w:val="00FC2C11"/>
    <w:rsid w:val="00FD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74F854F-3044-4F17-846C-633CD017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BD3"/>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897310"/>
    <w:pPr>
      <w:keepNext/>
      <w:keepLines/>
      <w:spacing w:before="240" w:after="60" w:line="320" w:lineRule="exact"/>
      <w:outlineLvl w:val="0"/>
    </w:pPr>
    <w:rPr>
      <w:rFonts w:eastAsiaTheme="majorEastAsia" w:cstheme="majorBidi"/>
      <w:b/>
      <w:bCs/>
      <w:sz w:val="24"/>
      <w:szCs w:val="28"/>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897310"/>
    <w:rPr>
      <w:rFonts w:ascii="Arial" w:eastAsiaTheme="majorEastAsia" w:hAnsi="Arial" w:cstheme="majorBidi"/>
      <w:b/>
      <w:bCs/>
      <w:sz w:val="24"/>
      <w:szCs w:val="28"/>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18302">
      <w:bodyDiv w:val="1"/>
      <w:marLeft w:val="0"/>
      <w:marRight w:val="0"/>
      <w:marTop w:val="0"/>
      <w:marBottom w:val="0"/>
      <w:divBdr>
        <w:top w:val="none" w:sz="0" w:space="0" w:color="auto"/>
        <w:left w:val="none" w:sz="0" w:space="0" w:color="auto"/>
        <w:bottom w:val="none" w:sz="0" w:space="0" w:color="auto"/>
        <w:right w:val="none" w:sz="0" w:space="0" w:color="auto"/>
      </w:divBdr>
    </w:div>
    <w:div w:id="1123184533">
      <w:bodyDiv w:val="1"/>
      <w:marLeft w:val="0"/>
      <w:marRight w:val="0"/>
      <w:marTop w:val="0"/>
      <w:marBottom w:val="0"/>
      <w:divBdr>
        <w:top w:val="none" w:sz="0" w:space="0" w:color="auto"/>
        <w:left w:val="none" w:sz="0" w:space="0" w:color="auto"/>
        <w:bottom w:val="none" w:sz="0" w:space="0" w:color="auto"/>
        <w:right w:val="none" w:sz="0" w:space="0" w:color="auto"/>
      </w:divBdr>
    </w:div>
    <w:div w:id="206787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Caretaker: job description</vt:lpstr>
    </vt:vector>
  </TitlesOfParts>
  <Company>CEFM</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Caretaker: job description</dc:title>
  <dc:creator>CEFMi</dc:creator>
  <cp:lastModifiedBy>School Business Manager </cp:lastModifiedBy>
  <cp:revision>4</cp:revision>
  <cp:lastPrinted>2020-03-25T16:33:00Z</cp:lastPrinted>
  <dcterms:created xsi:type="dcterms:W3CDTF">2020-09-08T08:53:00Z</dcterms:created>
  <dcterms:modified xsi:type="dcterms:W3CDTF">2023-06-16T08:09:00Z</dcterms:modified>
</cp:coreProperties>
</file>